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8C" w:rsidRDefault="0022738C"/>
    <w:p w:rsidR="007B0529" w:rsidRDefault="007B0529"/>
    <w:tbl>
      <w:tblPr>
        <w:tblW w:w="990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535"/>
        <w:gridCol w:w="856"/>
        <w:gridCol w:w="2909"/>
        <w:gridCol w:w="2880"/>
      </w:tblGrid>
      <w:tr w:rsidR="007B0529" w:rsidRPr="00F573FE" w:rsidTr="00124FF0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 xml:space="preserve">№ </w:t>
            </w:r>
            <w:r w:rsidRPr="00F573FE">
              <w:rPr>
                <w:color w:val="1F282C"/>
              </w:rPr>
              <w:t>этапа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Этап урока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Время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Деятельность учителя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Деятельность ученика</w:t>
            </w:r>
          </w:p>
        </w:tc>
      </w:tr>
      <w:tr w:rsidR="007B0529" w:rsidRPr="00F573FE" w:rsidTr="00124FF0">
        <w:trPr>
          <w:trHeight w:val="1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>1.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Организационный момент. Цели урока.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1</w:t>
            </w:r>
            <w:r w:rsidR="007B0529" w:rsidRPr="00F573FE">
              <w:rPr>
                <w:color w:val="1F282C"/>
                <w:lang w:val="en-US"/>
              </w:rPr>
              <w:t xml:space="preserve"> </w:t>
            </w:r>
            <w:r w:rsidR="007B0529"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Создать благоприятную атмосферу. Подвести к формулировке целей урока.</w:t>
            </w:r>
          </w:p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Настроить на положительные эмоции.</w:t>
            </w:r>
          </w:p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>Сформулировать цели урока.</w:t>
            </w:r>
          </w:p>
        </w:tc>
      </w:tr>
      <w:tr w:rsidR="007B0529" w:rsidRPr="00F573FE" w:rsidTr="00124FF0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2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Устный счёт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3 мин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>Чтение учителем задач в стихах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7B0529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>Устное решение задач. Показ ответов с помощью карточек</w:t>
            </w:r>
          </w:p>
        </w:tc>
      </w:tr>
      <w:tr w:rsidR="007B0529" w:rsidRPr="00F573FE" w:rsidTr="00124FF0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3</w:t>
            </w:r>
            <w:r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Чистописание.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 xml:space="preserve">3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124FF0" w:rsidP="0011340B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>
              <w:rPr>
                <w:color w:val="1F282C"/>
              </w:rPr>
              <w:t xml:space="preserve">Вспомнить </w:t>
            </w:r>
            <w:r w:rsidR="007B0529" w:rsidRPr="00F573FE">
              <w:rPr>
                <w:color w:val="1F282C"/>
              </w:rPr>
              <w:t xml:space="preserve"> </w:t>
            </w:r>
            <w:r w:rsidR="007028A1">
              <w:rPr>
                <w:color w:val="1F282C"/>
              </w:rPr>
              <w:t xml:space="preserve">написания цифр 2, 3, </w:t>
            </w:r>
            <w:r>
              <w:rPr>
                <w:color w:val="1F282C"/>
              </w:rPr>
              <w:t>6.</w:t>
            </w:r>
          </w:p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 Запись чисел на листочке по образцу</w:t>
            </w:r>
            <w:r w:rsidR="00124FF0">
              <w:rPr>
                <w:color w:val="1F282C"/>
              </w:rPr>
              <w:t>.</w:t>
            </w:r>
          </w:p>
        </w:tc>
      </w:tr>
      <w:tr w:rsidR="007B0529" w:rsidRPr="00F573FE" w:rsidTr="00124FF0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7B0529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 xml:space="preserve">Повторение </w:t>
            </w:r>
            <w:proofErr w:type="gramStart"/>
            <w:r w:rsidRPr="00F573FE">
              <w:rPr>
                <w:color w:val="1F282C"/>
              </w:rPr>
              <w:t>изученного</w:t>
            </w:r>
            <w:proofErr w:type="gramEnd"/>
            <w:r w:rsidRPr="00F573FE">
              <w:rPr>
                <w:color w:val="1F282C"/>
              </w:rPr>
              <w:t xml:space="preserve"> раннее.</w:t>
            </w:r>
          </w:p>
          <w:p w:rsidR="007B0529" w:rsidRPr="00F573FE" w:rsidRDefault="007B0529" w:rsidP="007B0529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>Создание проблемной ситуации.</w:t>
            </w:r>
          </w:p>
          <w:p w:rsidR="007B0529" w:rsidRPr="00F573FE" w:rsidRDefault="007B0529" w:rsidP="007B0529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Арифметический диктант.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124FF0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t>5</w:t>
            </w:r>
            <w:r w:rsidR="007B0529" w:rsidRPr="00F573FE">
              <w:t xml:space="preserve"> мин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>На доске п</w:t>
            </w:r>
            <w:r w:rsidR="006F639A">
              <w:t xml:space="preserve">оказ ёлочек на состав числа </w:t>
            </w:r>
            <w:r w:rsidRPr="00F573FE">
              <w:t>4, 5, 6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7B0529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 xml:space="preserve">Заполнение пустых </w:t>
            </w:r>
            <w:r w:rsidR="006F639A">
              <w:t>шаров</w:t>
            </w:r>
            <w:r w:rsidRPr="00F573FE">
              <w:t xml:space="preserve"> </w:t>
            </w:r>
            <w:r w:rsidR="006F639A">
              <w:t>на ёлочке</w:t>
            </w:r>
            <w:proofErr w:type="gramStart"/>
            <w:r w:rsidR="006F639A">
              <w:t xml:space="preserve"> </w:t>
            </w:r>
            <w:r w:rsidRPr="00F573FE">
              <w:t>.</w:t>
            </w:r>
            <w:proofErr w:type="gramEnd"/>
          </w:p>
          <w:p w:rsidR="007B0529" w:rsidRPr="00F573FE" w:rsidRDefault="007B0529" w:rsidP="007B0529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 xml:space="preserve">Устное решение и запись ответов  </w:t>
            </w:r>
            <w:r w:rsidR="007028A1">
              <w:t>арифмети</w:t>
            </w:r>
            <w:r w:rsidRPr="00F573FE">
              <w:t>ческого диктанта на листочке.</w:t>
            </w:r>
          </w:p>
        </w:tc>
      </w:tr>
      <w:tr w:rsidR="007B0529" w:rsidRPr="00F573FE" w:rsidTr="00124FF0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>5</w:t>
            </w:r>
            <w:r w:rsidR="007B0529" w:rsidRPr="00F573FE">
              <w:rPr>
                <w:color w:val="1F282C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>Графический диктант.</w:t>
            </w:r>
          </w:p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>Создание проблемной ситуации.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124FF0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>
              <w:rPr>
                <w:color w:val="1F282C"/>
              </w:rPr>
              <w:t xml:space="preserve">10 </w:t>
            </w:r>
            <w:r w:rsidR="007B0529"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>Д</w:t>
            </w:r>
            <w:r w:rsidR="007B0529" w:rsidRPr="00F573FE">
              <w:t>иктует</w:t>
            </w:r>
            <w:r w:rsidRPr="00F573FE">
              <w:t xml:space="preserve"> </w:t>
            </w:r>
            <w:r w:rsidR="007B0529" w:rsidRPr="00F573FE">
              <w:t>последовательность действий с указанием числа клеточек и их направлений (влево, вправо, вверх, вниз)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Выполнение рисунка собаки на листочке.</w:t>
            </w:r>
          </w:p>
        </w:tc>
      </w:tr>
      <w:tr w:rsidR="007B0529" w:rsidRPr="00F573FE" w:rsidTr="00124FF0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6</w:t>
            </w:r>
            <w:r w:rsidR="007B0529" w:rsidRPr="00F573FE">
              <w:rPr>
                <w:color w:val="1F282C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proofErr w:type="spellStart"/>
            <w:r w:rsidRPr="00F573FE">
              <w:rPr>
                <w:color w:val="1F282C"/>
              </w:rPr>
              <w:t>Целепологание</w:t>
            </w:r>
            <w:proofErr w:type="spellEnd"/>
            <w:r w:rsidRPr="00F573FE">
              <w:rPr>
                <w:color w:val="1F282C"/>
              </w:rPr>
              <w:t xml:space="preserve">  выполнение заданий </w:t>
            </w:r>
            <w:r w:rsidR="00F573FE" w:rsidRPr="00F573FE">
              <w:rPr>
                <w:color w:val="1F282C"/>
              </w:rPr>
              <w:t xml:space="preserve">на </w:t>
            </w:r>
            <w:proofErr w:type="spellStart"/>
            <w:r w:rsidR="00F573FE" w:rsidRPr="00F573FE">
              <w:rPr>
                <w:color w:val="1F282C"/>
              </w:rPr>
              <w:t>нетбуках</w:t>
            </w:r>
            <w:proofErr w:type="spellEnd"/>
            <w:r w:rsidRPr="00F573FE">
              <w:rPr>
                <w:color w:val="1F282C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 xml:space="preserve"> 15 </w:t>
            </w:r>
            <w:r w:rsidR="007B0529"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>О</w:t>
            </w:r>
            <w:r w:rsidR="007B0529" w:rsidRPr="00F573FE">
              <w:rPr>
                <w:color w:val="1F282C"/>
              </w:rPr>
              <w:t>казывает индивидуальную помощь.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F573FE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 xml:space="preserve"> Ставят цель: В</w:t>
            </w:r>
            <w:r w:rsidR="00F573FE" w:rsidRPr="00F573FE">
              <w:rPr>
                <w:color w:val="1F282C"/>
              </w:rPr>
              <w:t>ыполни</w:t>
            </w:r>
            <w:r w:rsidRPr="00F573FE">
              <w:rPr>
                <w:color w:val="1F282C"/>
              </w:rPr>
              <w:t>т</w:t>
            </w:r>
            <w:r w:rsidR="00F573FE" w:rsidRPr="00F573FE">
              <w:rPr>
                <w:color w:val="1F282C"/>
              </w:rPr>
              <w:t>ь</w:t>
            </w:r>
            <w:r w:rsidRPr="00F573FE">
              <w:rPr>
                <w:color w:val="1F282C"/>
              </w:rPr>
              <w:t xml:space="preserve"> задания.</w:t>
            </w:r>
          </w:p>
        </w:tc>
      </w:tr>
      <w:tr w:rsidR="007B0529" w:rsidRPr="00F573FE" w:rsidTr="00124FF0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7</w:t>
            </w:r>
            <w:r w:rsidR="007B0529"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Рефлексия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 xml:space="preserve">1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Подводит итог, </w:t>
            </w:r>
            <w:r w:rsidR="00FF14BD">
              <w:rPr>
                <w:color w:val="1F282C"/>
              </w:rPr>
              <w:t xml:space="preserve">    </w:t>
            </w:r>
            <w:r w:rsidRPr="00F573FE">
              <w:rPr>
                <w:color w:val="1F282C"/>
              </w:rPr>
              <w:t>анализирую</w:t>
            </w:r>
            <w:r w:rsidR="007B0529" w:rsidRPr="00F573FE">
              <w:rPr>
                <w:color w:val="1F282C"/>
              </w:rPr>
              <w:t>т.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</w:pPr>
          </w:p>
        </w:tc>
      </w:tr>
      <w:tr w:rsidR="007B0529" w:rsidRPr="00F573FE" w:rsidTr="00124FF0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F573FE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8</w:t>
            </w:r>
            <w:r w:rsidR="007B0529"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F573FE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Подведение итогов. Проверка выполненных работ.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1 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F573FE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 xml:space="preserve">Анализ работ.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</w:p>
          <w:p w:rsidR="007B0529" w:rsidRPr="00F573FE" w:rsidRDefault="007B0529" w:rsidP="0011340B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</w:p>
        </w:tc>
      </w:tr>
    </w:tbl>
    <w:p w:rsidR="007B0529" w:rsidRDefault="007B0529"/>
    <w:p w:rsidR="00F573FE" w:rsidRDefault="00F573FE"/>
    <w:p w:rsidR="00F573FE" w:rsidRDefault="00F573FE"/>
    <w:p w:rsidR="00F573FE" w:rsidRDefault="00F573FE"/>
    <w:p w:rsidR="00F573FE" w:rsidRDefault="00F573FE"/>
    <w:p w:rsidR="00F573FE" w:rsidRDefault="00F573FE"/>
    <w:p w:rsidR="00F573FE" w:rsidRDefault="00F573FE"/>
    <w:p w:rsidR="00F573FE" w:rsidRDefault="00F573FE"/>
    <w:p w:rsidR="00124FF0" w:rsidRDefault="00124FF0"/>
    <w:p w:rsidR="00124FF0" w:rsidRDefault="00124FF0"/>
    <w:p w:rsidR="00124FF0" w:rsidRDefault="00124FF0"/>
    <w:p w:rsidR="00124FF0" w:rsidRDefault="00124FF0"/>
    <w:p w:rsidR="00124FF0" w:rsidRDefault="00124FF0"/>
    <w:p w:rsidR="00124FF0" w:rsidRDefault="00124FF0"/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>1</w:t>
      </w:r>
      <w:r w:rsidRPr="00D01D34">
        <w:rPr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класс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Математика 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Тема. Числа 1-6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урока: Обобщение</w:t>
      </w:r>
    </w:p>
    <w:p w:rsidR="00124FF0" w:rsidRPr="001622E5" w:rsidRDefault="00124FF0" w:rsidP="00124FF0">
      <w:pPr>
        <w:autoSpaceDE w:val="0"/>
        <w:autoSpaceDN w:val="0"/>
        <w:adjustRightInd w:val="0"/>
        <w:spacing w:after="200" w:line="276" w:lineRule="auto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Л. Г. </w:t>
      </w:r>
      <w:proofErr w:type="spellStart"/>
      <w:r>
        <w:rPr>
          <w:rFonts w:ascii="Times New Roman CYR" w:hAnsi="Times New Roman CYR" w:cs="Times New Roman CYR"/>
          <w:b/>
          <w:bCs/>
        </w:rPr>
        <w:t>Петерсон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, УМК </w:t>
      </w:r>
      <w:r w:rsidRPr="001622E5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Перспектива</w:t>
      </w:r>
      <w:r w:rsidRPr="001622E5">
        <w:rPr>
          <w:b/>
          <w:bCs/>
        </w:rPr>
        <w:t>»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Цели:</w:t>
      </w:r>
      <w:r>
        <w:rPr>
          <w:rFonts w:ascii="Times New Roman CYR" w:hAnsi="Times New Roman CYR" w:cs="Times New Roman CYR"/>
        </w:rPr>
        <w:t xml:space="preserve"> повторить и обобщить знания правописании Ь знака в окончаниях глаголов 2 лица единственного числа; развивать навыки самостоятельной работы; работать над формированием письменной и устной речи.</w:t>
      </w:r>
    </w:p>
    <w:p w:rsidR="00124FF0" w:rsidRDefault="00124FF0" w:rsidP="00124FF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Организационный момент</w:t>
      </w:r>
      <w:r>
        <w:rPr>
          <w:rFonts w:ascii="Times New Roman CYR" w:hAnsi="Times New Roman CYR" w:cs="Times New Roman CYR"/>
        </w:rPr>
        <w:t xml:space="preserve">. </w:t>
      </w:r>
    </w:p>
    <w:p w:rsidR="00124FF0" w:rsidRDefault="00124FF0" w:rsidP="00124FF0">
      <w:pPr>
        <w:jc w:val="both"/>
      </w:pPr>
      <w:r>
        <w:t>Сегодня на</w:t>
      </w:r>
      <w:r w:rsidRPr="00BF435B">
        <w:t xml:space="preserve"> урок</w:t>
      </w:r>
      <w:r>
        <w:t xml:space="preserve">е </w:t>
      </w:r>
      <w:r w:rsidRPr="00BF435B">
        <w:t>мы должны обобщить</w:t>
      </w:r>
      <w:r>
        <w:t xml:space="preserve"> полученные ранние </w:t>
      </w:r>
      <w:r w:rsidRPr="00BF435B">
        <w:t xml:space="preserve"> знания, обсудить вопросы по </w:t>
      </w:r>
      <w:r>
        <w:t xml:space="preserve">пройденной </w:t>
      </w:r>
      <w:r w:rsidRPr="00BF435B">
        <w:t xml:space="preserve">теме. Наш </w:t>
      </w:r>
      <w:r>
        <w:t xml:space="preserve">урок </w:t>
      </w:r>
      <w:r w:rsidRPr="00BF435B">
        <w:t>будет состоять из двух частей – теоретической и практической. В теоретической части мы выслушаем ваши</w:t>
      </w:r>
      <w:r>
        <w:t xml:space="preserve"> ответы</w:t>
      </w:r>
      <w:r w:rsidRPr="00BF435B">
        <w:t xml:space="preserve">, затем во второй части вы выполните практические задания. Итак, давайте начнем </w:t>
      </w:r>
      <w:r>
        <w:t xml:space="preserve">наш урок. </w:t>
      </w:r>
    </w:p>
    <w:p w:rsidR="00124FF0" w:rsidRPr="001503A8" w:rsidRDefault="00124FF0" w:rsidP="00124FF0">
      <w:pPr>
        <w:jc w:val="both"/>
      </w:pPr>
    </w:p>
    <w:p w:rsidR="00124FF0" w:rsidRPr="00FF14BD" w:rsidRDefault="00124FF0" w:rsidP="00FF14BD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lang w:val="en-US"/>
        </w:rPr>
      </w:pPr>
      <w:r w:rsidRPr="00124FF0">
        <w:rPr>
          <w:rFonts w:ascii="Times New Roman CYR" w:hAnsi="Times New Roman CYR" w:cs="Times New Roman CYR"/>
          <w:b/>
        </w:rPr>
        <w:t>Устный счёт</w:t>
      </w:r>
      <w:r>
        <w:rPr>
          <w:rFonts w:ascii="Times New Roman CYR" w:hAnsi="Times New Roman CYR" w:cs="Times New Roman CYR"/>
          <w:b/>
        </w:rPr>
        <w:t>.</w:t>
      </w:r>
    </w:p>
    <w:p w:rsidR="00124FF0" w:rsidRPr="00124FF0" w:rsidRDefault="00124FF0" w:rsidP="00124FF0">
      <w:pPr>
        <w:pStyle w:val="a5"/>
        <w:ind w:left="502"/>
      </w:pPr>
      <w:r w:rsidRPr="00124FF0">
        <w:t>Задачи в стихах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>Семь воробьев опустились на грядки,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>Скачут и что-то клюют без оглядки.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Котик - </w:t>
      </w:r>
      <w:proofErr w:type="gramStart"/>
      <w:r w:rsidRPr="00124FF0">
        <w:rPr>
          <w:rFonts w:ascii="Times New Roman" w:hAnsi="Times New Roman" w:cs="Times New Roman"/>
          <w:sz w:val="24"/>
          <w:szCs w:val="24"/>
        </w:rPr>
        <w:t>хитрюга</w:t>
      </w:r>
      <w:proofErr w:type="gramEnd"/>
      <w:r w:rsidRPr="00124FF0">
        <w:rPr>
          <w:rFonts w:ascii="Times New Roman" w:hAnsi="Times New Roman" w:cs="Times New Roman"/>
          <w:sz w:val="24"/>
          <w:szCs w:val="24"/>
        </w:rPr>
        <w:t xml:space="preserve"> внезапно подкрался,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>Мигом схватил одного и умчался.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Вот как опасно клевать без оглядки. 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Сколько теперь их осталось на грядке?  </w:t>
      </w:r>
      <w:r>
        <w:rPr>
          <w:rFonts w:ascii="Times New Roman" w:hAnsi="Times New Roman" w:cs="Times New Roman"/>
          <w:sz w:val="24"/>
          <w:szCs w:val="24"/>
        </w:rPr>
        <w:t>(6)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 У Аленки в гостях 2 цыпленка в лаптях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>Петушок в сапожках,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>Курочка в сережках,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Селезень в кафтане, 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>Утка в сарафане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 А корова в юбке,</w:t>
      </w:r>
    </w:p>
    <w:p w:rsidR="00124FF0" w:rsidRPr="00124FF0" w:rsidRDefault="00124FF0" w:rsidP="00124FF0">
      <w:pPr>
        <w:pStyle w:val="a6"/>
        <w:rPr>
          <w:rFonts w:ascii="Times New Roman" w:hAnsi="Times New Roman" w:cs="Times New Roman"/>
          <w:sz w:val="24"/>
          <w:szCs w:val="24"/>
        </w:rPr>
      </w:pPr>
      <w:r w:rsidRPr="00124FF0">
        <w:rPr>
          <w:rFonts w:ascii="Times New Roman" w:hAnsi="Times New Roman" w:cs="Times New Roman"/>
          <w:sz w:val="24"/>
          <w:szCs w:val="24"/>
        </w:rPr>
        <w:t xml:space="preserve">Теплом </w:t>
      </w:r>
      <w:proofErr w:type="gramStart"/>
      <w:r w:rsidRPr="00124FF0">
        <w:rPr>
          <w:rFonts w:ascii="Times New Roman" w:hAnsi="Times New Roman" w:cs="Times New Roman"/>
          <w:sz w:val="24"/>
          <w:szCs w:val="24"/>
        </w:rPr>
        <w:t>полушубке</w:t>
      </w:r>
      <w:proofErr w:type="gramEnd"/>
      <w:r w:rsidRPr="00124FF0">
        <w:rPr>
          <w:rFonts w:ascii="Times New Roman" w:hAnsi="Times New Roman" w:cs="Times New Roman"/>
          <w:sz w:val="24"/>
          <w:szCs w:val="24"/>
        </w:rPr>
        <w:t>.</w:t>
      </w:r>
    </w:p>
    <w:p w:rsidR="00124FF0" w:rsidRPr="00D554CF" w:rsidRDefault="00124FF0" w:rsidP="00124FF0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24FF0">
        <w:rPr>
          <w:rFonts w:ascii="Times New Roman" w:hAnsi="Times New Roman" w:cs="Times New Roman"/>
          <w:i/>
          <w:sz w:val="24"/>
          <w:szCs w:val="24"/>
        </w:rPr>
        <w:t xml:space="preserve">Сколько гостей у Аленки?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7)</w:t>
      </w:r>
    </w:p>
    <w:p w:rsidR="00124FF0" w:rsidRPr="00D554CF" w:rsidRDefault="00124FF0" w:rsidP="00124FF0">
      <w:pPr>
        <w:pStyle w:val="a6"/>
        <w:rPr>
          <w:rFonts w:ascii="Times New Roman" w:hAnsi="Times New Roman" w:cs="Times New Roman"/>
          <w:i/>
          <w:sz w:val="24"/>
          <w:szCs w:val="24"/>
        </w:rPr>
      </w:pPr>
    </w:p>
    <w:p w:rsidR="00124FF0" w:rsidRPr="00124FF0" w:rsidRDefault="00124FF0" w:rsidP="00124FF0">
      <w:r w:rsidRPr="00124FF0">
        <w:t>Привела гусыня-мать</w:t>
      </w:r>
    </w:p>
    <w:p w:rsidR="00124FF0" w:rsidRPr="00124FF0" w:rsidRDefault="00124FF0" w:rsidP="00124FF0">
      <w:r w:rsidRPr="00124FF0">
        <w:t>Шесть детей на луг гулять.</w:t>
      </w:r>
    </w:p>
    <w:p w:rsidR="00124FF0" w:rsidRPr="00124FF0" w:rsidRDefault="00124FF0" w:rsidP="00124FF0">
      <w:r w:rsidRPr="00124FF0">
        <w:t>Все гусята как клубочки.</w:t>
      </w:r>
    </w:p>
    <w:p w:rsidR="00124FF0" w:rsidRPr="00124FF0" w:rsidRDefault="00124FF0" w:rsidP="00124FF0">
      <w:r w:rsidRPr="00124FF0">
        <w:t xml:space="preserve">Три </w:t>
      </w:r>
      <w:proofErr w:type="gramStart"/>
      <w:r w:rsidRPr="00124FF0">
        <w:t>сынка</w:t>
      </w:r>
      <w:proofErr w:type="gramEnd"/>
      <w:r w:rsidRPr="00124FF0">
        <w:t>,</w:t>
      </w:r>
    </w:p>
    <w:p w:rsidR="00124FF0" w:rsidRPr="00124FF0" w:rsidRDefault="00124FF0" w:rsidP="00124FF0">
      <w:r w:rsidRPr="00124FF0">
        <w:t>А сколько дочек?</w:t>
      </w:r>
      <w:r>
        <w:t xml:space="preserve">  (3)</w:t>
      </w:r>
    </w:p>
    <w:p w:rsidR="00124FF0" w:rsidRPr="00124FF0" w:rsidRDefault="00124FF0" w:rsidP="00124FF0">
      <w:pPr>
        <w:pStyle w:val="a5"/>
        <w:autoSpaceDE w:val="0"/>
        <w:autoSpaceDN w:val="0"/>
        <w:adjustRightInd w:val="0"/>
        <w:spacing w:line="276" w:lineRule="auto"/>
        <w:ind w:left="1800"/>
        <w:rPr>
          <w:rFonts w:ascii="Times New Roman CYR" w:hAnsi="Times New Roman CYR" w:cs="Times New Roman CYR"/>
        </w:rPr>
      </w:pPr>
    </w:p>
    <w:p w:rsidR="00124FF0" w:rsidRPr="007028A1" w:rsidRDefault="00124FF0" w:rsidP="007028A1">
      <w:pPr>
        <w:autoSpaceDE w:val="0"/>
        <w:autoSpaceDN w:val="0"/>
        <w:adjustRightInd w:val="0"/>
        <w:spacing w:line="276" w:lineRule="auto"/>
        <w:rPr>
          <w:b/>
          <w:bCs/>
        </w:rPr>
      </w:pPr>
      <w:r>
        <w:rPr>
          <w:b/>
          <w:bCs/>
          <w:lang w:val="en-US"/>
        </w:rPr>
        <w:t>III</w:t>
      </w:r>
      <w:r w:rsidRPr="001622E5">
        <w:rPr>
          <w:b/>
          <w:bCs/>
        </w:rPr>
        <w:t xml:space="preserve">. </w:t>
      </w:r>
      <w:r w:rsidR="007028A1">
        <w:rPr>
          <w:b/>
          <w:bCs/>
        </w:rPr>
        <w:t>Чистописание.</w:t>
      </w:r>
    </w:p>
    <w:p w:rsidR="00124FF0" w:rsidRDefault="007028A1">
      <w:r>
        <w:t xml:space="preserve">На интерактивной доске показ написания цифр </w:t>
      </w:r>
      <w:r w:rsidRPr="007028A1">
        <w:rPr>
          <w:sz w:val="32"/>
          <w:szCs w:val="32"/>
        </w:rPr>
        <w:t>2, 3, 6</w:t>
      </w:r>
      <w:r>
        <w:t>. Ученики прописывают данные цифры на листочке по образцу учителя.</w:t>
      </w:r>
    </w:p>
    <w:p w:rsidR="00124FF0" w:rsidRDefault="00124FF0"/>
    <w:p w:rsidR="00124FF0" w:rsidRDefault="007028A1">
      <w:pPr>
        <w:rPr>
          <w:b/>
        </w:rPr>
      </w:pPr>
      <w:proofErr w:type="gramStart"/>
      <w:r w:rsidRPr="007028A1">
        <w:rPr>
          <w:b/>
          <w:lang w:val="en-US"/>
        </w:rPr>
        <w:t>IY</w:t>
      </w:r>
      <w:r w:rsidRPr="006F639A">
        <w:rPr>
          <w:b/>
        </w:rPr>
        <w:t>.</w:t>
      </w:r>
      <w:proofErr w:type="gramEnd"/>
      <w:r>
        <w:rPr>
          <w:b/>
        </w:rPr>
        <w:t xml:space="preserve"> </w:t>
      </w:r>
      <w:r w:rsidR="00763431">
        <w:rPr>
          <w:b/>
        </w:rPr>
        <w:t xml:space="preserve"> </w:t>
      </w:r>
      <w:r>
        <w:rPr>
          <w:b/>
        </w:rPr>
        <w:t>Арифметический диктант.</w:t>
      </w:r>
    </w:p>
    <w:p w:rsidR="007028A1" w:rsidRDefault="007028A1">
      <w:pPr>
        <w:rPr>
          <w:b/>
        </w:rPr>
      </w:pPr>
    </w:p>
    <w:p w:rsidR="00124FF0" w:rsidRDefault="007028A1">
      <w:r>
        <w:t>На интерактивной доске</w:t>
      </w:r>
      <w:r w:rsidR="00763431">
        <w:t xml:space="preserve"> показ </w:t>
      </w:r>
      <w:r w:rsidR="006F639A">
        <w:t>состава числа.</w:t>
      </w:r>
    </w:p>
    <w:p w:rsidR="006F639A" w:rsidRDefault="006F639A">
      <w:r w:rsidRPr="006F639A">
        <w:lastRenderedPageBreak/>
        <w:t>Сейчас мы поможем Северному оленю нарядить елочку.</w:t>
      </w:r>
      <w:r>
        <w:t xml:space="preserve"> Для этого нужно вспомнить состав чисел: 5,4,6</w:t>
      </w:r>
    </w:p>
    <w:p w:rsidR="00124FF0" w:rsidRDefault="006F639A">
      <w:r>
        <w:t>Учитель читает задание, дети записывают  на листочках только ответы.</w:t>
      </w:r>
    </w:p>
    <w:p w:rsidR="00124FF0" w:rsidRDefault="00124FF0"/>
    <w:p w:rsidR="006F639A" w:rsidRDefault="006F639A" w:rsidP="006F639A">
      <w:pPr>
        <w:ind w:left="1260"/>
        <w:rPr>
          <w:sz w:val="28"/>
          <w:szCs w:val="28"/>
        </w:rPr>
      </w:pPr>
      <w:r w:rsidRPr="006F639A">
        <w:rPr>
          <w:sz w:val="28"/>
          <w:szCs w:val="28"/>
        </w:rPr>
        <w:t xml:space="preserve">1 + 1       3 + 1        </w:t>
      </w:r>
    </w:p>
    <w:p w:rsidR="006F639A" w:rsidRPr="006F639A" w:rsidRDefault="006F639A" w:rsidP="006F639A">
      <w:pPr>
        <w:ind w:left="1260"/>
        <w:rPr>
          <w:sz w:val="28"/>
          <w:szCs w:val="28"/>
        </w:rPr>
      </w:pPr>
      <w:r w:rsidRPr="006F639A">
        <w:rPr>
          <w:sz w:val="28"/>
          <w:szCs w:val="28"/>
        </w:rPr>
        <w:t xml:space="preserve">5 – 1       1 + 2 </w:t>
      </w:r>
    </w:p>
    <w:p w:rsidR="006F639A" w:rsidRDefault="006F639A" w:rsidP="006F639A">
      <w:pPr>
        <w:ind w:left="1260"/>
        <w:rPr>
          <w:sz w:val="28"/>
          <w:szCs w:val="28"/>
        </w:rPr>
      </w:pPr>
      <w:r>
        <w:rPr>
          <w:sz w:val="28"/>
          <w:szCs w:val="28"/>
        </w:rPr>
        <w:t xml:space="preserve">4 – 1       4 – 2     </w:t>
      </w:r>
    </w:p>
    <w:p w:rsidR="006F639A" w:rsidRPr="006F639A" w:rsidRDefault="006F639A" w:rsidP="006F639A">
      <w:pPr>
        <w:ind w:left="1260"/>
        <w:rPr>
          <w:sz w:val="28"/>
          <w:szCs w:val="28"/>
        </w:rPr>
      </w:pPr>
      <w:r w:rsidRPr="006F639A">
        <w:rPr>
          <w:sz w:val="28"/>
          <w:szCs w:val="28"/>
        </w:rPr>
        <w:t>2 + 3</w:t>
      </w:r>
      <w:r>
        <w:rPr>
          <w:sz w:val="28"/>
          <w:szCs w:val="28"/>
        </w:rPr>
        <w:t xml:space="preserve">       </w:t>
      </w:r>
      <w:r w:rsidRPr="006F639A">
        <w:rPr>
          <w:sz w:val="28"/>
          <w:szCs w:val="28"/>
        </w:rPr>
        <w:t xml:space="preserve">3 – 2               </w:t>
      </w:r>
    </w:p>
    <w:p w:rsidR="00124FF0" w:rsidRDefault="00124FF0"/>
    <w:p w:rsidR="00FF14BD" w:rsidRPr="00FF14BD" w:rsidRDefault="00FF14BD" w:rsidP="00FF14BD">
      <w:pPr>
        <w:spacing w:after="200"/>
        <w:rPr>
          <w:b/>
        </w:rPr>
      </w:pPr>
      <w:proofErr w:type="gramStart"/>
      <w:r w:rsidRPr="00FF14BD">
        <w:rPr>
          <w:b/>
          <w:lang w:val="en-US"/>
        </w:rPr>
        <w:t>Y</w:t>
      </w:r>
      <w:r w:rsidRPr="00970AE7">
        <w:rPr>
          <w:b/>
        </w:rPr>
        <w:t>.</w:t>
      </w:r>
      <w:r w:rsidRPr="00FF14BD">
        <w:rPr>
          <w:b/>
        </w:rPr>
        <w:t xml:space="preserve">  Графический</w:t>
      </w:r>
      <w:proofErr w:type="gramEnd"/>
      <w:r w:rsidRPr="00FF14BD">
        <w:rPr>
          <w:b/>
        </w:rPr>
        <w:t xml:space="preserve"> диктант.</w:t>
      </w:r>
    </w:p>
    <w:p w:rsidR="00FF14BD" w:rsidRPr="00FF14BD" w:rsidRDefault="00FF14BD" w:rsidP="00FF14BD">
      <w:pPr>
        <w:spacing w:after="200"/>
      </w:pPr>
      <w:r w:rsidRPr="00FF14BD">
        <w:t>Перед вами - поле в клеточку, где красным цветом отмечена точка. От этой точки будем выполнять задания:</w:t>
      </w:r>
    </w:p>
    <w:p w:rsidR="00FF14BD" w:rsidRPr="00FF14BD" w:rsidRDefault="00FF14BD" w:rsidP="00FF14BD">
      <w:pPr>
        <w:spacing w:after="200"/>
      </w:pPr>
      <w:proofErr w:type="gramStart"/>
      <w:r w:rsidRPr="00FF14BD">
        <w:t>1 клеточка вверх, 1 клеточка вправо, 1 клеточка вверх, 2 клеточки вправо, 3 клеточки вниз, 2 клеточки вправо, 3 клеточки вверх, 1 клеточка вправо,1 клеточка вниз, 1 клеточка вправо, 1 клеточка вниз,1 клеточка вправо, 1 клеточка вниз, 1 клеточка влево, 1 клеточка вниз,1 клеточка влево, 1 клеточка вниз, 1 клеточка влево, 2 клеточки вниз, 2 клеточки влево</w:t>
      </w:r>
      <w:proofErr w:type="gramEnd"/>
      <w:r w:rsidRPr="00FF14BD">
        <w:t>, 1 клеточка вверх, 1 клеточка вправо, 1 клеточка вверх,1 клеточка влево,1 клеточка вверх, 1 клеточка влево,1 клеточка вверх,1 клеточка влево, 1 клеточка вверх, 1 клеточка влево.   Подрисуем гребешок. Получился…Петушок.</w:t>
      </w:r>
    </w:p>
    <w:p w:rsidR="00124FF0" w:rsidRPr="00FF14BD" w:rsidRDefault="00FF14BD" w:rsidP="00FF14BD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   </w:t>
      </w:r>
      <w:r w:rsidRPr="00FF14BD">
        <w:rPr>
          <w:b/>
          <w:bCs/>
          <w:lang w:val="en-US"/>
        </w:rPr>
        <w:t>V</w:t>
      </w:r>
      <w:r>
        <w:rPr>
          <w:b/>
          <w:bCs/>
          <w:lang w:val="en-US"/>
        </w:rPr>
        <w:t>I</w:t>
      </w:r>
      <w:r w:rsidRPr="00FF14BD">
        <w:rPr>
          <w:b/>
          <w:bCs/>
        </w:rPr>
        <w:t xml:space="preserve">. </w:t>
      </w:r>
      <w:r w:rsidRPr="00FF14BD">
        <w:rPr>
          <w:rFonts w:ascii="Times New Roman CYR" w:hAnsi="Times New Roman CYR" w:cs="Times New Roman CYR"/>
          <w:b/>
          <w:bCs/>
        </w:rPr>
        <w:t>Самостоятельная работа учащихся.</w:t>
      </w:r>
      <w:r>
        <w:rPr>
          <w:rFonts w:ascii="Times New Roman CYR" w:hAnsi="Times New Roman CYR" w:cs="Times New Roman CYR"/>
          <w:b/>
          <w:bCs/>
        </w:rPr>
        <w:t xml:space="preserve"> Выполнение заданий на </w:t>
      </w:r>
      <w:proofErr w:type="spellStart"/>
      <w:r>
        <w:rPr>
          <w:rFonts w:ascii="Times New Roman CYR" w:hAnsi="Times New Roman CYR" w:cs="Times New Roman CYR"/>
          <w:b/>
          <w:bCs/>
        </w:rPr>
        <w:t>нетбуках</w:t>
      </w:r>
      <w:proofErr w:type="spellEnd"/>
      <w:proofErr w:type="gramStart"/>
      <w:r w:rsidRPr="00FF14BD">
        <w:rPr>
          <w:rFonts w:ascii="Times New Roman CYR" w:hAnsi="Times New Roman CYR" w:cs="Times New Roman CYR"/>
          <w:b/>
          <w:bCs/>
        </w:rPr>
        <w:t>.</w:t>
      </w:r>
      <w:r w:rsidRPr="00FF14BD">
        <w:t>.</w:t>
      </w:r>
      <w:proofErr w:type="gramEnd"/>
    </w:p>
    <w:p w:rsidR="00124FF0" w:rsidRDefault="00124FF0"/>
    <w:p w:rsidR="00124FF0" w:rsidRDefault="00FF14BD">
      <w:r>
        <w:t xml:space="preserve">Работа на </w:t>
      </w:r>
      <w:proofErr w:type="spellStart"/>
      <w:r>
        <w:t>нетбуках</w:t>
      </w:r>
      <w:proofErr w:type="spellEnd"/>
      <w:r>
        <w:t xml:space="preserve">  «Электронный тренажёр по математике  для 1 класса» автор Л. Г. </w:t>
      </w:r>
      <w:proofErr w:type="spellStart"/>
      <w:r>
        <w:t>Петерсон</w:t>
      </w:r>
      <w:proofErr w:type="spellEnd"/>
      <w:r>
        <w:t>.</w:t>
      </w:r>
    </w:p>
    <w:p w:rsidR="00FF14BD" w:rsidRDefault="00FF14BD">
      <w:r>
        <w:t>Тема: «Числа 1 – 6», задание 1, 2, контроль знаний.</w:t>
      </w:r>
    </w:p>
    <w:p w:rsidR="00BB6FEB" w:rsidRDefault="00BB6FEB"/>
    <w:p w:rsidR="00BB6FEB" w:rsidRDefault="00BB6FEB">
      <w:r>
        <w:rPr>
          <w:noProof/>
        </w:rPr>
        <w:drawing>
          <wp:anchor distT="0" distB="0" distL="114300" distR="114300" simplePos="0" relativeHeight="251658240" behindDoc="1" locked="0" layoutInCell="1" allowOverlap="1" wp14:anchorId="0831D98D" wp14:editId="7B73A19A">
            <wp:simplePos x="0" y="0"/>
            <wp:positionH relativeFrom="column">
              <wp:posOffset>3482340</wp:posOffset>
            </wp:positionH>
            <wp:positionV relativeFrom="paragraph">
              <wp:posOffset>175260</wp:posOffset>
            </wp:positionV>
            <wp:extent cx="2387600" cy="2162175"/>
            <wp:effectExtent l="0" t="0" r="0" b="9525"/>
            <wp:wrapTight wrapText="bothSides">
              <wp:wrapPolygon edited="0">
                <wp:start x="0" y="0"/>
                <wp:lineTo x="0" y="21505"/>
                <wp:lineTo x="21370" y="21505"/>
                <wp:lineTo x="21370" y="0"/>
                <wp:lineTo x="0" y="0"/>
              </wp:wrapPolygon>
            </wp:wrapTight>
            <wp:docPr id="2" name="Рисунок 2" descr="http://im8-tub-ru.yandex.net/i?id=225487325-1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8-tub-ru.yandex.net/i?id=225487325-16-72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FEB" w:rsidRDefault="00BB6FEB">
      <w:r>
        <w:rPr>
          <w:noProof/>
        </w:rPr>
        <w:drawing>
          <wp:inline distT="0" distB="0" distL="0" distR="0" wp14:anchorId="2D2D5635" wp14:editId="3F50F28A">
            <wp:extent cx="3067050" cy="2162175"/>
            <wp:effectExtent l="0" t="0" r="0" b="9525"/>
            <wp:docPr id="1" name="Рисунок 1" descr="http://im8-tub-ru.yandex.net/i?id=180304432-01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8-tub-ru.yandex.net/i?id=180304432-01-7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FEB" w:rsidRDefault="00BB6FEB"/>
    <w:p w:rsidR="00BB6FEB" w:rsidRDefault="00BB6FEB"/>
    <w:p w:rsidR="00BB6FEB" w:rsidRDefault="00BB6FEB"/>
    <w:p w:rsidR="00FF14BD" w:rsidRPr="00FF14BD" w:rsidRDefault="00BB6FEB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>
        <w:t xml:space="preserve">    </w:t>
      </w:r>
      <w:r w:rsidR="00FF14BD" w:rsidRPr="00FF14BD">
        <w:rPr>
          <w:b/>
          <w:bCs/>
          <w:lang w:val="en-US"/>
        </w:rPr>
        <w:t>V</w:t>
      </w:r>
      <w:r w:rsidR="00FF14BD">
        <w:rPr>
          <w:b/>
          <w:bCs/>
          <w:lang w:val="en-US"/>
        </w:rPr>
        <w:t>II</w:t>
      </w:r>
      <w:r w:rsidR="00FF14BD" w:rsidRPr="00FF14BD">
        <w:rPr>
          <w:b/>
          <w:bCs/>
        </w:rPr>
        <w:t xml:space="preserve">.   </w:t>
      </w:r>
      <w:r w:rsidR="00FF14BD" w:rsidRPr="00FF14BD">
        <w:rPr>
          <w:rFonts w:ascii="Times New Roman CYR" w:hAnsi="Times New Roman CYR" w:cs="Times New Roman CYR"/>
          <w:b/>
          <w:bCs/>
        </w:rPr>
        <w:t>Анализ, сравнение итогов с предполагаемым результатом.</w:t>
      </w: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   </w:t>
      </w:r>
      <w:r w:rsidRPr="00FF14BD">
        <w:rPr>
          <w:b/>
          <w:bCs/>
        </w:rPr>
        <w:t xml:space="preserve"> </w:t>
      </w:r>
      <w:r w:rsidRPr="00FF14BD">
        <w:rPr>
          <w:b/>
          <w:bCs/>
          <w:lang w:val="en-US"/>
        </w:rPr>
        <w:t>VI</w:t>
      </w:r>
      <w:r>
        <w:rPr>
          <w:b/>
          <w:bCs/>
          <w:lang w:val="en-US"/>
        </w:rPr>
        <w:t>II</w:t>
      </w:r>
      <w:proofErr w:type="gramStart"/>
      <w:r w:rsidRPr="00FF14BD">
        <w:rPr>
          <w:b/>
          <w:bCs/>
        </w:rPr>
        <w:t xml:space="preserve">.  </w:t>
      </w:r>
      <w:r w:rsidRPr="00FF14BD">
        <w:rPr>
          <w:rFonts w:ascii="Times New Roman CYR" w:hAnsi="Times New Roman CYR" w:cs="Times New Roman CYR"/>
          <w:b/>
          <w:bCs/>
        </w:rPr>
        <w:t>Подведение</w:t>
      </w:r>
      <w:proofErr w:type="gramEnd"/>
      <w:r w:rsidRPr="00FF14BD">
        <w:rPr>
          <w:rFonts w:ascii="Times New Roman CYR" w:hAnsi="Times New Roman CYR" w:cs="Times New Roman CYR"/>
          <w:b/>
          <w:bCs/>
        </w:rPr>
        <w:t xml:space="preserve"> итогов. </w:t>
      </w: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</w:rPr>
      </w:pP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b/>
          <w:bCs/>
        </w:rPr>
      </w:pPr>
      <w:r w:rsidRPr="00FF14BD">
        <w:rPr>
          <w:b/>
          <w:bCs/>
        </w:rPr>
        <w:t xml:space="preserve">                                 </w:t>
      </w:r>
      <w:r w:rsidRPr="00FF14BD">
        <w:rPr>
          <w:rFonts w:ascii="Times New Roman CYR" w:hAnsi="Times New Roman CYR" w:cs="Times New Roman CYR"/>
          <w:b/>
          <w:bCs/>
        </w:rPr>
        <w:t xml:space="preserve">МБОУ Лицей № </w:t>
      </w:r>
      <w:smartTag w:uri="urn:schemas-microsoft-com:office:smarttags" w:element="metricconverter">
        <w:smartTagPr>
          <w:attr w:name="ProductID" w:val="68, г"/>
        </w:smartTagPr>
        <w:r w:rsidRPr="00FF14BD">
          <w:rPr>
            <w:rFonts w:ascii="Times New Roman CYR" w:hAnsi="Times New Roman CYR" w:cs="Times New Roman CYR"/>
            <w:b/>
            <w:bCs/>
          </w:rPr>
          <w:t>68, г</w:t>
        </w:r>
      </w:smartTag>
      <w:r w:rsidRPr="00FF14BD">
        <w:rPr>
          <w:rFonts w:ascii="Times New Roman CYR" w:hAnsi="Times New Roman CYR" w:cs="Times New Roman CYR"/>
          <w:b/>
          <w:bCs/>
        </w:rPr>
        <w:t xml:space="preserve">. Уфа, </w:t>
      </w:r>
      <w:proofErr w:type="spellStart"/>
      <w:r w:rsidRPr="00FF14BD">
        <w:rPr>
          <w:rFonts w:ascii="Times New Roman CYR" w:hAnsi="Times New Roman CYR" w:cs="Times New Roman CYR"/>
          <w:b/>
          <w:bCs/>
        </w:rPr>
        <w:t>Гильмутдинова</w:t>
      </w:r>
      <w:proofErr w:type="spellEnd"/>
      <w:r w:rsidRPr="00FF14BD">
        <w:rPr>
          <w:rFonts w:ascii="Times New Roman CYR" w:hAnsi="Times New Roman CYR" w:cs="Times New Roman CYR"/>
          <w:b/>
          <w:bCs/>
        </w:rPr>
        <w:t xml:space="preserve">  Елена Владимировна</w:t>
      </w: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color w:val="0000FF"/>
          <w:u w:val="single"/>
        </w:rPr>
      </w:pP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begin"/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 xml:space="preserve"> HYPERLINK "mailto:lyceum68ufa@mail.ru" 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separate"/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lyceum</w:t>
      </w:r>
      <w:r w:rsidRPr="00FF14BD">
        <w:rPr>
          <w:rFonts w:ascii="Arial" w:hAnsi="Arial" w:cs="Arial"/>
          <w:color w:val="0000FF"/>
          <w:sz w:val="22"/>
          <w:szCs w:val="22"/>
          <w:u w:val="single"/>
        </w:rPr>
        <w:t>68</w:t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ufa</w:t>
      </w:r>
      <w:r w:rsidRPr="00FF14BD">
        <w:rPr>
          <w:rFonts w:ascii="Arial" w:hAnsi="Arial" w:cs="Arial"/>
          <w:color w:val="0000FF"/>
          <w:sz w:val="22"/>
          <w:szCs w:val="22"/>
          <w:u w:val="single"/>
        </w:rPr>
        <w:t>@</w:t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mail</w:t>
      </w:r>
      <w:r w:rsidRPr="00FF14BD">
        <w:rPr>
          <w:rFonts w:ascii="Arial" w:hAnsi="Arial" w:cs="Arial"/>
          <w:color w:val="0000FF"/>
          <w:sz w:val="22"/>
          <w:szCs w:val="22"/>
          <w:u w:val="single"/>
        </w:rPr>
        <w:t>.</w:t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ru</w:t>
      </w:r>
    </w:p>
    <w:p w:rsidR="00124FF0" w:rsidRPr="00BB6FEB" w:rsidRDefault="00FF14BD" w:rsidP="00BB6FEB">
      <w:pPr>
        <w:tabs>
          <w:tab w:val="left" w:pos="1122"/>
        </w:tabs>
        <w:autoSpaceDE w:val="0"/>
        <w:autoSpaceDN w:val="0"/>
        <w:adjustRightInd w:val="0"/>
        <w:spacing w:line="276" w:lineRule="auto"/>
        <w:jc w:val="both"/>
      </w:pP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end"/>
      </w:r>
      <w:bookmarkStart w:id="0" w:name="_GoBack"/>
      <w:bookmarkEnd w:id="0"/>
    </w:p>
    <w:sectPr w:rsidR="00124FF0" w:rsidRPr="00BB6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4938"/>
    <w:multiLevelType w:val="hybridMultilevel"/>
    <w:tmpl w:val="A90A7E58"/>
    <w:lvl w:ilvl="0" w:tplc="392E29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CE14A94"/>
    <w:multiLevelType w:val="hybridMultilevel"/>
    <w:tmpl w:val="5B0AE87C"/>
    <w:lvl w:ilvl="0" w:tplc="9D124C3E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29"/>
    <w:rsid w:val="00124FF0"/>
    <w:rsid w:val="0022738C"/>
    <w:rsid w:val="00573E89"/>
    <w:rsid w:val="006F639A"/>
    <w:rsid w:val="007028A1"/>
    <w:rsid w:val="00763431"/>
    <w:rsid w:val="007B0529"/>
    <w:rsid w:val="00970AE7"/>
    <w:rsid w:val="00BB6FEB"/>
    <w:rsid w:val="00F573FE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4FF0"/>
    <w:pPr>
      <w:ind w:left="720"/>
      <w:contextualSpacing/>
    </w:pPr>
  </w:style>
  <w:style w:type="paragraph" w:styleId="a6">
    <w:name w:val="No Spacing"/>
    <w:uiPriority w:val="1"/>
    <w:qFormat/>
    <w:rsid w:val="00124FF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4FF0"/>
    <w:pPr>
      <w:ind w:left="720"/>
      <w:contextualSpacing/>
    </w:pPr>
  </w:style>
  <w:style w:type="paragraph" w:styleId="a6">
    <w:name w:val="No Spacing"/>
    <w:uiPriority w:val="1"/>
    <w:qFormat/>
    <w:rsid w:val="00124FF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Bond</dc:creator>
  <cp:lastModifiedBy>Гильмутдинова Елена Владимировна</cp:lastModifiedBy>
  <cp:revision>4</cp:revision>
  <dcterms:created xsi:type="dcterms:W3CDTF">2012-10-17T16:52:00Z</dcterms:created>
  <dcterms:modified xsi:type="dcterms:W3CDTF">2012-10-18T03:50:00Z</dcterms:modified>
</cp:coreProperties>
</file>