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821" w:rsidRDefault="00642821" w:rsidP="00672404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8B6194">
        <w:rPr>
          <w:rFonts w:ascii="Verdana" w:hAnsi="Verdana"/>
          <w:b/>
          <w:sz w:val="20"/>
          <w:szCs w:val="20"/>
        </w:rPr>
        <w:t>Класс: 7</w:t>
      </w:r>
    </w:p>
    <w:p w:rsidR="008B6194" w:rsidRPr="008B6194" w:rsidRDefault="008B6194" w:rsidP="00672404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:rsidR="00642821" w:rsidRDefault="00642821" w:rsidP="00672404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8B6194">
        <w:rPr>
          <w:rFonts w:ascii="Verdana" w:hAnsi="Verdana"/>
          <w:b/>
          <w:sz w:val="20"/>
          <w:szCs w:val="20"/>
        </w:rPr>
        <w:t xml:space="preserve">Предмет: </w:t>
      </w:r>
      <w:r w:rsidR="008B6194">
        <w:rPr>
          <w:rFonts w:ascii="Verdana" w:hAnsi="Verdana"/>
          <w:b/>
          <w:sz w:val="20"/>
          <w:szCs w:val="20"/>
        </w:rPr>
        <w:t>Г</w:t>
      </w:r>
      <w:r w:rsidRPr="008B6194">
        <w:rPr>
          <w:rFonts w:ascii="Verdana" w:hAnsi="Verdana"/>
          <w:b/>
          <w:sz w:val="20"/>
          <w:szCs w:val="20"/>
        </w:rPr>
        <w:t>еометрия.</w:t>
      </w:r>
    </w:p>
    <w:p w:rsidR="008B6194" w:rsidRPr="008B6194" w:rsidRDefault="008B6194" w:rsidP="00672404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:rsidR="00642821" w:rsidRDefault="00226B5E" w:rsidP="00672404">
      <w:pPr>
        <w:spacing w:after="0" w:line="240" w:lineRule="auto"/>
        <w:rPr>
          <w:rFonts w:ascii="Verdana" w:hAnsi="Verdana"/>
          <w:sz w:val="20"/>
          <w:szCs w:val="20"/>
        </w:rPr>
      </w:pPr>
      <w:r w:rsidRPr="008B6194">
        <w:rPr>
          <w:rFonts w:ascii="Verdana" w:hAnsi="Verdana"/>
          <w:b/>
          <w:sz w:val="20"/>
          <w:szCs w:val="20"/>
        </w:rPr>
        <w:t>Общая т</w:t>
      </w:r>
      <w:r w:rsidR="00642821" w:rsidRPr="008B6194">
        <w:rPr>
          <w:rFonts w:ascii="Verdana" w:hAnsi="Verdana"/>
          <w:b/>
          <w:sz w:val="20"/>
          <w:szCs w:val="20"/>
        </w:rPr>
        <w:t>ема:</w:t>
      </w:r>
      <w:r w:rsidR="00642821" w:rsidRPr="008B6194">
        <w:rPr>
          <w:rFonts w:ascii="Verdana" w:hAnsi="Verdana"/>
          <w:sz w:val="20"/>
          <w:szCs w:val="20"/>
        </w:rPr>
        <w:t xml:space="preserve"> «Соотношения между сторонами и углами треугольника»</w:t>
      </w:r>
    </w:p>
    <w:p w:rsidR="008B6194" w:rsidRPr="008B6194" w:rsidRDefault="008B6194" w:rsidP="00672404">
      <w:pPr>
        <w:spacing w:after="0" w:line="240" w:lineRule="auto"/>
        <w:rPr>
          <w:rFonts w:ascii="Verdana" w:hAnsi="Verdana"/>
          <w:sz w:val="20"/>
          <w:szCs w:val="20"/>
        </w:rPr>
      </w:pPr>
    </w:p>
    <w:p w:rsidR="00226B5E" w:rsidRDefault="00226B5E" w:rsidP="00672404">
      <w:pPr>
        <w:spacing w:after="0" w:line="240" w:lineRule="auto"/>
        <w:rPr>
          <w:rFonts w:ascii="Verdana" w:hAnsi="Verdana"/>
          <w:sz w:val="20"/>
          <w:szCs w:val="20"/>
        </w:rPr>
      </w:pPr>
      <w:r w:rsidRPr="008B6194">
        <w:rPr>
          <w:rFonts w:ascii="Verdana" w:hAnsi="Verdana"/>
          <w:b/>
          <w:sz w:val="20"/>
          <w:szCs w:val="20"/>
        </w:rPr>
        <w:t xml:space="preserve">Автор учебника: </w:t>
      </w:r>
      <w:r w:rsidRPr="008B6194">
        <w:rPr>
          <w:rFonts w:ascii="Verdana" w:hAnsi="Verdana"/>
          <w:sz w:val="20"/>
          <w:szCs w:val="20"/>
        </w:rPr>
        <w:t>Л.С. Атанасян, В.Ф.Бутузов и др.</w:t>
      </w:r>
    </w:p>
    <w:p w:rsidR="008B6194" w:rsidRPr="008B6194" w:rsidRDefault="008B6194" w:rsidP="00672404">
      <w:pPr>
        <w:spacing w:after="0" w:line="240" w:lineRule="auto"/>
        <w:rPr>
          <w:rFonts w:ascii="Verdana" w:hAnsi="Verdana"/>
          <w:sz w:val="20"/>
          <w:szCs w:val="20"/>
        </w:rPr>
      </w:pPr>
    </w:p>
    <w:p w:rsidR="00642821" w:rsidRDefault="00642821" w:rsidP="00672404">
      <w:pPr>
        <w:spacing w:after="0" w:line="240" w:lineRule="auto"/>
        <w:rPr>
          <w:rFonts w:ascii="Verdana" w:hAnsi="Verdana"/>
          <w:sz w:val="20"/>
          <w:szCs w:val="20"/>
        </w:rPr>
      </w:pPr>
      <w:r w:rsidRPr="008B6194">
        <w:rPr>
          <w:rFonts w:ascii="Verdana" w:hAnsi="Verdana"/>
          <w:b/>
          <w:sz w:val="20"/>
          <w:szCs w:val="20"/>
        </w:rPr>
        <w:t>Тема</w:t>
      </w:r>
      <w:r w:rsidR="00226B5E" w:rsidRPr="008B6194">
        <w:rPr>
          <w:rFonts w:ascii="Verdana" w:hAnsi="Verdana"/>
          <w:b/>
          <w:sz w:val="20"/>
          <w:szCs w:val="20"/>
        </w:rPr>
        <w:t xml:space="preserve"> урока</w:t>
      </w:r>
      <w:r w:rsidRPr="008B6194">
        <w:rPr>
          <w:rFonts w:ascii="Verdana" w:hAnsi="Verdana"/>
          <w:sz w:val="20"/>
          <w:szCs w:val="20"/>
        </w:rPr>
        <w:t xml:space="preserve">: </w:t>
      </w:r>
      <w:r w:rsidR="00226B5E" w:rsidRPr="008B6194">
        <w:rPr>
          <w:rFonts w:ascii="Verdana" w:hAnsi="Verdana"/>
          <w:sz w:val="20"/>
          <w:szCs w:val="20"/>
        </w:rPr>
        <w:t xml:space="preserve">Решение задач </w:t>
      </w:r>
      <w:r w:rsidRPr="008B6194">
        <w:rPr>
          <w:rFonts w:ascii="Verdana" w:hAnsi="Verdana"/>
          <w:sz w:val="20"/>
          <w:szCs w:val="20"/>
        </w:rPr>
        <w:t>по теме: «Соотношения между сторонами и углами треугольника».</w:t>
      </w:r>
    </w:p>
    <w:p w:rsidR="008B6194" w:rsidRPr="008B6194" w:rsidRDefault="008B6194" w:rsidP="00672404">
      <w:pPr>
        <w:spacing w:after="0" w:line="240" w:lineRule="auto"/>
        <w:rPr>
          <w:rFonts w:ascii="Verdana" w:hAnsi="Verdana"/>
          <w:sz w:val="20"/>
          <w:szCs w:val="20"/>
        </w:rPr>
      </w:pPr>
    </w:p>
    <w:p w:rsidR="00642821" w:rsidRPr="008B6194" w:rsidRDefault="00642821" w:rsidP="00672404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8B6194">
        <w:rPr>
          <w:rFonts w:ascii="Verdana" w:hAnsi="Verdana"/>
          <w:b/>
          <w:sz w:val="20"/>
          <w:szCs w:val="20"/>
        </w:rPr>
        <w:t xml:space="preserve">Цели </w:t>
      </w:r>
      <w:r w:rsidR="00226B5E" w:rsidRPr="008B6194">
        <w:rPr>
          <w:rFonts w:ascii="Verdana" w:hAnsi="Verdana"/>
          <w:b/>
          <w:sz w:val="20"/>
          <w:szCs w:val="20"/>
        </w:rPr>
        <w:t xml:space="preserve">и задачи </w:t>
      </w:r>
      <w:r w:rsidRPr="008B6194">
        <w:rPr>
          <w:rFonts w:ascii="Verdana" w:hAnsi="Verdana"/>
          <w:b/>
          <w:sz w:val="20"/>
          <w:szCs w:val="20"/>
        </w:rPr>
        <w:t>урока:</w:t>
      </w:r>
    </w:p>
    <w:p w:rsidR="00642821" w:rsidRPr="008B6194" w:rsidRDefault="00642821" w:rsidP="00672404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Verdana" w:hAnsi="Verdana"/>
          <w:sz w:val="20"/>
          <w:szCs w:val="20"/>
          <w:lang w:eastAsia="ru-RU"/>
        </w:rPr>
      </w:pPr>
      <w:r w:rsidRPr="008B6194">
        <w:rPr>
          <w:rFonts w:ascii="Verdana" w:hAnsi="Verdana"/>
          <w:b/>
          <w:bCs/>
          <w:sz w:val="20"/>
          <w:szCs w:val="20"/>
          <w:lang w:eastAsia="ru-RU"/>
        </w:rPr>
        <w:t>Образовательная:</w:t>
      </w:r>
      <w:r w:rsidRPr="008B6194">
        <w:rPr>
          <w:rFonts w:ascii="Verdana" w:hAnsi="Verdana" w:cs="Arial"/>
          <w:sz w:val="20"/>
          <w:szCs w:val="20"/>
        </w:rPr>
        <w:t xml:space="preserve"> </w:t>
      </w:r>
      <w:r w:rsidR="00226B5E" w:rsidRPr="008B6194">
        <w:rPr>
          <w:rFonts w:ascii="Verdana" w:hAnsi="Verdana"/>
          <w:sz w:val="20"/>
          <w:szCs w:val="20"/>
          <w:lang w:eastAsia="ru-RU"/>
        </w:rPr>
        <w:t>Создать условия для применения теоретического материала при решении задач, о</w:t>
      </w:r>
      <w:r w:rsidRPr="008B6194">
        <w:rPr>
          <w:rFonts w:ascii="Verdana" w:hAnsi="Verdana"/>
          <w:sz w:val="20"/>
          <w:szCs w:val="20"/>
          <w:lang w:eastAsia="ru-RU"/>
        </w:rPr>
        <w:t xml:space="preserve">беспечить в ходе урока </w:t>
      </w:r>
      <w:r w:rsidR="00226B5E" w:rsidRPr="008B6194">
        <w:rPr>
          <w:rFonts w:ascii="Verdana" w:hAnsi="Verdana"/>
          <w:sz w:val="20"/>
          <w:szCs w:val="20"/>
          <w:lang w:eastAsia="ru-RU"/>
        </w:rPr>
        <w:t xml:space="preserve">ликвидацию </w:t>
      </w:r>
      <w:r w:rsidRPr="008B6194">
        <w:rPr>
          <w:rFonts w:ascii="Verdana" w:hAnsi="Verdana"/>
          <w:sz w:val="20"/>
          <w:szCs w:val="20"/>
          <w:lang w:eastAsia="ru-RU"/>
        </w:rPr>
        <w:t xml:space="preserve">пробелов </w:t>
      </w:r>
      <w:r w:rsidR="00226B5E" w:rsidRPr="008B6194">
        <w:rPr>
          <w:rFonts w:ascii="Verdana" w:hAnsi="Verdana"/>
          <w:sz w:val="20"/>
          <w:szCs w:val="20"/>
          <w:lang w:eastAsia="ru-RU"/>
        </w:rPr>
        <w:t xml:space="preserve">в </w:t>
      </w:r>
      <w:r w:rsidRPr="008B6194">
        <w:rPr>
          <w:rFonts w:ascii="Verdana" w:hAnsi="Verdana"/>
          <w:sz w:val="20"/>
          <w:szCs w:val="20"/>
          <w:lang w:eastAsia="ru-RU"/>
        </w:rPr>
        <w:t>знани</w:t>
      </w:r>
      <w:r w:rsidR="00226B5E" w:rsidRPr="008B6194">
        <w:rPr>
          <w:rFonts w:ascii="Verdana" w:hAnsi="Verdana"/>
          <w:sz w:val="20"/>
          <w:szCs w:val="20"/>
          <w:lang w:eastAsia="ru-RU"/>
        </w:rPr>
        <w:t>ях учащихся.</w:t>
      </w:r>
    </w:p>
    <w:p w:rsidR="00642821" w:rsidRPr="008B6194" w:rsidRDefault="00642821" w:rsidP="00672404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Verdana" w:hAnsi="Verdana"/>
          <w:sz w:val="20"/>
          <w:szCs w:val="20"/>
          <w:lang w:eastAsia="ru-RU"/>
        </w:rPr>
      </w:pPr>
      <w:r w:rsidRPr="008B6194">
        <w:rPr>
          <w:rFonts w:ascii="Verdana" w:hAnsi="Verdana"/>
          <w:b/>
          <w:bCs/>
          <w:sz w:val="20"/>
          <w:szCs w:val="20"/>
          <w:lang w:eastAsia="ru-RU"/>
        </w:rPr>
        <w:t>Развивающие:</w:t>
      </w:r>
      <w:r w:rsidR="00672404" w:rsidRPr="008B6194">
        <w:rPr>
          <w:rFonts w:ascii="Verdana" w:hAnsi="Verdana"/>
          <w:b/>
          <w:bCs/>
          <w:sz w:val="20"/>
          <w:szCs w:val="20"/>
          <w:lang w:eastAsia="ru-RU"/>
        </w:rPr>
        <w:t xml:space="preserve"> </w:t>
      </w:r>
      <w:r w:rsidR="00226B5E" w:rsidRPr="008B6194">
        <w:rPr>
          <w:rFonts w:ascii="Verdana" w:hAnsi="Verdana"/>
          <w:sz w:val="20"/>
          <w:szCs w:val="20"/>
          <w:lang w:eastAsia="ru-RU"/>
        </w:rPr>
        <w:t>С</w:t>
      </w:r>
      <w:r w:rsidRPr="008B6194">
        <w:rPr>
          <w:rFonts w:ascii="Verdana" w:hAnsi="Verdana"/>
          <w:sz w:val="20"/>
          <w:szCs w:val="20"/>
          <w:lang w:eastAsia="ru-RU"/>
        </w:rPr>
        <w:t xml:space="preserve">пособствовать развитию умений выделять главное, существенное, </w:t>
      </w:r>
      <w:r w:rsidR="00226B5E" w:rsidRPr="008B6194">
        <w:rPr>
          <w:rFonts w:ascii="Verdana" w:hAnsi="Verdana"/>
          <w:sz w:val="20"/>
          <w:szCs w:val="20"/>
          <w:lang w:eastAsia="ru-RU"/>
        </w:rPr>
        <w:t>развитие умений логического мышления, развитие самостоятельности.</w:t>
      </w:r>
      <w:r w:rsidRPr="008B6194">
        <w:rPr>
          <w:rFonts w:ascii="Verdana" w:hAnsi="Verdana" w:cs="Arial"/>
          <w:sz w:val="20"/>
          <w:szCs w:val="20"/>
        </w:rPr>
        <w:t xml:space="preserve"> </w:t>
      </w:r>
    </w:p>
    <w:p w:rsidR="00642821" w:rsidRDefault="00642821" w:rsidP="00672404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Verdana" w:hAnsi="Verdana"/>
          <w:sz w:val="20"/>
          <w:szCs w:val="20"/>
          <w:lang w:eastAsia="ru-RU"/>
        </w:rPr>
      </w:pPr>
      <w:r w:rsidRPr="008B6194">
        <w:rPr>
          <w:rFonts w:ascii="Verdana" w:hAnsi="Verdana"/>
          <w:b/>
          <w:bCs/>
          <w:sz w:val="20"/>
          <w:szCs w:val="20"/>
          <w:lang w:eastAsia="ru-RU"/>
        </w:rPr>
        <w:t xml:space="preserve">Воспитательная: </w:t>
      </w:r>
      <w:r w:rsidR="00226B5E" w:rsidRPr="008B6194">
        <w:rPr>
          <w:rFonts w:ascii="Verdana" w:hAnsi="Verdana"/>
          <w:sz w:val="20"/>
          <w:szCs w:val="20"/>
          <w:lang w:eastAsia="ru-RU"/>
        </w:rPr>
        <w:t>Ф</w:t>
      </w:r>
      <w:r w:rsidRPr="008B6194">
        <w:rPr>
          <w:rFonts w:ascii="Verdana" w:hAnsi="Verdana"/>
          <w:sz w:val="20"/>
          <w:szCs w:val="20"/>
          <w:lang w:eastAsia="ru-RU"/>
        </w:rPr>
        <w:t>ормировать познавательн</w:t>
      </w:r>
      <w:r w:rsidR="00226B5E" w:rsidRPr="008B6194">
        <w:rPr>
          <w:rFonts w:ascii="Verdana" w:hAnsi="Verdana"/>
          <w:sz w:val="20"/>
          <w:szCs w:val="20"/>
          <w:lang w:eastAsia="ru-RU"/>
        </w:rPr>
        <w:t>ую</w:t>
      </w:r>
      <w:r w:rsidRPr="008B6194">
        <w:rPr>
          <w:rFonts w:ascii="Verdana" w:hAnsi="Verdana"/>
          <w:sz w:val="20"/>
          <w:szCs w:val="20"/>
          <w:lang w:eastAsia="ru-RU"/>
        </w:rPr>
        <w:t xml:space="preserve"> активност</w:t>
      </w:r>
      <w:r w:rsidR="00226B5E" w:rsidRPr="008B6194">
        <w:rPr>
          <w:rFonts w:ascii="Verdana" w:hAnsi="Verdana"/>
          <w:sz w:val="20"/>
          <w:szCs w:val="20"/>
          <w:lang w:eastAsia="ru-RU"/>
        </w:rPr>
        <w:t xml:space="preserve">ь, </w:t>
      </w:r>
      <w:r w:rsidR="005A79C9" w:rsidRPr="008B6194">
        <w:rPr>
          <w:rFonts w:ascii="Verdana" w:hAnsi="Verdana"/>
          <w:sz w:val="20"/>
          <w:szCs w:val="20"/>
          <w:lang w:eastAsia="ru-RU"/>
        </w:rPr>
        <w:t>ответственность за свою деятельность.</w:t>
      </w:r>
    </w:p>
    <w:p w:rsidR="008B6194" w:rsidRPr="008B6194" w:rsidRDefault="008B6194" w:rsidP="008B6194">
      <w:pPr>
        <w:tabs>
          <w:tab w:val="left" w:pos="284"/>
        </w:tabs>
        <w:spacing w:after="0" w:line="240" w:lineRule="auto"/>
        <w:rPr>
          <w:rFonts w:ascii="Verdana" w:hAnsi="Verdana"/>
          <w:sz w:val="20"/>
          <w:szCs w:val="20"/>
          <w:lang w:eastAsia="ru-RU"/>
        </w:rPr>
      </w:pPr>
    </w:p>
    <w:p w:rsidR="005A79C9" w:rsidRDefault="005A79C9" w:rsidP="00672404">
      <w:pPr>
        <w:spacing w:after="0" w:line="240" w:lineRule="auto"/>
        <w:rPr>
          <w:rFonts w:ascii="Verdana" w:hAnsi="Verdana"/>
          <w:sz w:val="20"/>
          <w:szCs w:val="20"/>
        </w:rPr>
      </w:pPr>
      <w:r w:rsidRPr="008B6194">
        <w:rPr>
          <w:rFonts w:ascii="Verdana" w:hAnsi="Verdana"/>
          <w:b/>
          <w:sz w:val="20"/>
          <w:szCs w:val="20"/>
        </w:rPr>
        <w:t>Педагогическая технология</w:t>
      </w:r>
      <w:r w:rsidRPr="008B6194">
        <w:rPr>
          <w:rFonts w:ascii="Verdana" w:hAnsi="Verdana"/>
          <w:sz w:val="20"/>
          <w:szCs w:val="20"/>
        </w:rPr>
        <w:t>: элементы ТИО (технология индивидуального обучения).</w:t>
      </w:r>
    </w:p>
    <w:p w:rsidR="008B6194" w:rsidRPr="008B6194" w:rsidRDefault="008B6194" w:rsidP="00672404">
      <w:pPr>
        <w:spacing w:after="0" w:line="240" w:lineRule="auto"/>
        <w:rPr>
          <w:rFonts w:ascii="Verdana" w:hAnsi="Verdana"/>
          <w:sz w:val="20"/>
          <w:szCs w:val="20"/>
        </w:rPr>
      </w:pPr>
    </w:p>
    <w:p w:rsidR="005A79C9" w:rsidRDefault="005A79C9" w:rsidP="00672404">
      <w:pPr>
        <w:spacing w:after="0" w:line="240" w:lineRule="auto"/>
        <w:rPr>
          <w:rFonts w:ascii="Verdana" w:hAnsi="Verdana"/>
          <w:sz w:val="20"/>
          <w:szCs w:val="20"/>
        </w:rPr>
      </w:pPr>
      <w:r w:rsidRPr="008B6194">
        <w:rPr>
          <w:rFonts w:ascii="Verdana" w:hAnsi="Verdana"/>
          <w:b/>
          <w:sz w:val="20"/>
          <w:szCs w:val="20"/>
        </w:rPr>
        <w:t>Форма организации урока</w:t>
      </w:r>
      <w:r w:rsidRPr="008B6194">
        <w:rPr>
          <w:rFonts w:ascii="Verdana" w:hAnsi="Verdana"/>
          <w:sz w:val="20"/>
          <w:szCs w:val="20"/>
        </w:rPr>
        <w:t>: индивидуальная работа учащихся.</w:t>
      </w:r>
    </w:p>
    <w:p w:rsidR="008B6194" w:rsidRPr="008B6194" w:rsidRDefault="008B6194" w:rsidP="00672404">
      <w:pPr>
        <w:spacing w:after="0" w:line="240" w:lineRule="auto"/>
        <w:rPr>
          <w:rFonts w:ascii="Verdana" w:hAnsi="Verdana"/>
          <w:sz w:val="20"/>
          <w:szCs w:val="20"/>
        </w:rPr>
      </w:pPr>
    </w:p>
    <w:p w:rsidR="00642821" w:rsidRPr="008B6194" w:rsidRDefault="00642821" w:rsidP="00672404">
      <w:pPr>
        <w:spacing w:after="0" w:line="240" w:lineRule="auto"/>
        <w:rPr>
          <w:rFonts w:ascii="Verdana" w:hAnsi="Verdana"/>
          <w:sz w:val="20"/>
          <w:szCs w:val="20"/>
        </w:rPr>
      </w:pPr>
      <w:r w:rsidRPr="008B6194">
        <w:rPr>
          <w:rFonts w:ascii="Verdana" w:hAnsi="Verdana"/>
          <w:b/>
          <w:sz w:val="20"/>
          <w:szCs w:val="20"/>
        </w:rPr>
        <w:t>Оборудование</w:t>
      </w:r>
      <w:r w:rsidR="005A79C9" w:rsidRPr="008B6194">
        <w:rPr>
          <w:rFonts w:ascii="Verdana" w:hAnsi="Verdana"/>
          <w:b/>
          <w:sz w:val="20"/>
          <w:szCs w:val="20"/>
        </w:rPr>
        <w:t xml:space="preserve"> и материалы</w:t>
      </w:r>
      <w:r w:rsidRPr="008B6194">
        <w:rPr>
          <w:rFonts w:ascii="Verdana" w:hAnsi="Verdana"/>
          <w:b/>
          <w:sz w:val="20"/>
          <w:szCs w:val="20"/>
        </w:rPr>
        <w:t>:</w:t>
      </w:r>
      <w:r w:rsidR="005A79C9" w:rsidRPr="008B6194">
        <w:rPr>
          <w:rFonts w:ascii="Verdana" w:hAnsi="Verdana"/>
          <w:b/>
          <w:sz w:val="20"/>
          <w:szCs w:val="20"/>
        </w:rPr>
        <w:t xml:space="preserve"> </w:t>
      </w:r>
      <w:r w:rsidR="005A79C9" w:rsidRPr="008B6194">
        <w:rPr>
          <w:rFonts w:ascii="Verdana" w:hAnsi="Verdana"/>
          <w:sz w:val="20"/>
          <w:szCs w:val="20"/>
        </w:rPr>
        <w:t>у</w:t>
      </w:r>
      <w:r w:rsidRPr="008B6194">
        <w:rPr>
          <w:rFonts w:ascii="Verdana" w:hAnsi="Verdana"/>
          <w:sz w:val="20"/>
          <w:szCs w:val="20"/>
        </w:rPr>
        <w:t xml:space="preserve">чебник </w:t>
      </w:r>
      <w:r w:rsidR="005A79C9" w:rsidRPr="008B6194">
        <w:rPr>
          <w:rFonts w:ascii="Verdana" w:hAnsi="Verdana"/>
          <w:sz w:val="20"/>
          <w:szCs w:val="20"/>
        </w:rPr>
        <w:t>геометрии, и</w:t>
      </w:r>
      <w:r w:rsidRPr="008B6194">
        <w:rPr>
          <w:rFonts w:ascii="Verdana" w:hAnsi="Verdana"/>
          <w:sz w:val="20"/>
          <w:szCs w:val="20"/>
        </w:rPr>
        <w:t>ндивидуальные карточки</w:t>
      </w:r>
      <w:r w:rsidR="005A79C9" w:rsidRPr="008B6194">
        <w:rPr>
          <w:rFonts w:ascii="Verdana" w:hAnsi="Verdana"/>
          <w:sz w:val="20"/>
          <w:szCs w:val="20"/>
        </w:rPr>
        <w:t>, тетради, карта успеха.</w:t>
      </w:r>
    </w:p>
    <w:p w:rsidR="008B6194" w:rsidRDefault="008B6194" w:rsidP="00672404">
      <w:pPr>
        <w:pStyle w:val="1"/>
        <w:spacing w:after="0" w:line="240" w:lineRule="auto"/>
        <w:ind w:left="0"/>
        <w:jc w:val="center"/>
        <w:rPr>
          <w:rFonts w:ascii="Verdana" w:hAnsi="Verdana"/>
          <w:b/>
          <w:sz w:val="20"/>
          <w:szCs w:val="20"/>
        </w:rPr>
      </w:pPr>
    </w:p>
    <w:p w:rsidR="008B6194" w:rsidRDefault="008B6194" w:rsidP="00672404">
      <w:pPr>
        <w:pStyle w:val="1"/>
        <w:spacing w:after="0" w:line="240" w:lineRule="auto"/>
        <w:ind w:left="0"/>
        <w:jc w:val="center"/>
        <w:rPr>
          <w:rFonts w:ascii="Verdana" w:hAnsi="Verdana"/>
          <w:b/>
          <w:sz w:val="20"/>
          <w:szCs w:val="20"/>
        </w:rPr>
      </w:pPr>
    </w:p>
    <w:p w:rsidR="00642821" w:rsidRDefault="00642821" w:rsidP="00672404">
      <w:pPr>
        <w:pStyle w:val="1"/>
        <w:spacing w:after="0" w:line="240" w:lineRule="auto"/>
        <w:ind w:left="0"/>
        <w:jc w:val="center"/>
        <w:rPr>
          <w:rFonts w:ascii="Verdana" w:hAnsi="Verdana"/>
          <w:b/>
          <w:sz w:val="20"/>
          <w:szCs w:val="20"/>
        </w:rPr>
      </w:pPr>
      <w:r w:rsidRPr="008B6194">
        <w:rPr>
          <w:rFonts w:ascii="Verdana" w:hAnsi="Verdana"/>
          <w:b/>
          <w:sz w:val="20"/>
          <w:szCs w:val="20"/>
        </w:rPr>
        <w:t>Проект урока</w:t>
      </w:r>
    </w:p>
    <w:p w:rsidR="008B6194" w:rsidRPr="008B6194" w:rsidRDefault="008B6194" w:rsidP="00672404">
      <w:pPr>
        <w:pStyle w:val="1"/>
        <w:spacing w:after="0" w:line="240" w:lineRule="auto"/>
        <w:ind w:left="0"/>
        <w:jc w:val="center"/>
        <w:rPr>
          <w:rFonts w:ascii="Verdana" w:hAnsi="Verdana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1170"/>
        <w:gridCol w:w="2477"/>
        <w:gridCol w:w="4433"/>
      </w:tblGrid>
      <w:tr w:rsidR="005A79C9" w:rsidRPr="008B6194" w:rsidTr="005A79C9">
        <w:trPr>
          <w:trHeight w:val="431"/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9C9" w:rsidRPr="008B6194" w:rsidRDefault="005A79C9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Этапы урока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9C9" w:rsidRPr="008B6194" w:rsidRDefault="005A79C9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 xml:space="preserve">Время 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9C9" w:rsidRPr="008B6194" w:rsidRDefault="005A79C9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Деятельность учителя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9C9" w:rsidRPr="008B6194" w:rsidRDefault="005A79C9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Деятельность ученика</w:t>
            </w:r>
          </w:p>
        </w:tc>
      </w:tr>
      <w:tr w:rsidR="005A79C9" w:rsidRPr="008B6194" w:rsidTr="005A79C9">
        <w:trPr>
          <w:trHeight w:val="431"/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9C9" w:rsidRPr="008B6194" w:rsidRDefault="005A79C9" w:rsidP="006724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1. Организационный момент, постановка целей.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9C9" w:rsidRPr="008B6194" w:rsidRDefault="005A79C9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3 мин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9C9" w:rsidRPr="008B6194" w:rsidRDefault="005A79C9" w:rsidP="00672404">
            <w:pPr>
              <w:pStyle w:val="a4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Приветствие учащихся,</w:t>
            </w:r>
          </w:p>
          <w:p w:rsidR="005A79C9" w:rsidRPr="008B6194" w:rsidRDefault="005A79C9" w:rsidP="006724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проверка готовности класса к уроку, сообщение темы и цели урока</w:t>
            </w:r>
            <w:r w:rsidR="00B21916" w:rsidRPr="008B6194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9C9" w:rsidRPr="008B6194" w:rsidRDefault="005A79C9" w:rsidP="006724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Приветствие учителя. Ставят себе цель выполнить предложенные задания, достичь той отметки, которую желают получить за урок</w:t>
            </w:r>
            <w:r w:rsidR="00B21916" w:rsidRPr="008B6194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5A79C9" w:rsidRPr="008B6194" w:rsidTr="005A79C9">
        <w:trPr>
          <w:trHeight w:val="431"/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9C9" w:rsidRPr="008B6194" w:rsidRDefault="005A79C9" w:rsidP="006724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2. Самостоятельная работа по разноуровневым карточкам</w:t>
            </w:r>
            <w:r w:rsidR="00B21916" w:rsidRPr="008B6194">
              <w:rPr>
                <w:rFonts w:ascii="Verdana" w:hAnsi="Verdana"/>
                <w:sz w:val="20"/>
                <w:szCs w:val="20"/>
              </w:rPr>
              <w:t>.</w:t>
            </w:r>
          </w:p>
          <w:p w:rsidR="005A79C9" w:rsidRPr="008B6194" w:rsidRDefault="005A79C9" w:rsidP="006724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A79C9" w:rsidRPr="008B6194" w:rsidRDefault="005A79C9" w:rsidP="006724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9C9" w:rsidRPr="008B6194" w:rsidRDefault="005A79C9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38 мин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9C9" w:rsidRPr="008B6194" w:rsidRDefault="005A79C9" w:rsidP="006724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Раздает карточки.</w:t>
            </w:r>
            <w:r w:rsidR="00B21916" w:rsidRPr="008B619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B6194">
              <w:rPr>
                <w:rFonts w:ascii="Verdana" w:hAnsi="Verdana"/>
                <w:sz w:val="20"/>
                <w:szCs w:val="20"/>
              </w:rPr>
              <w:t>Организует самостоятельную работу, оказывает индивидуальную помощь.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9C9" w:rsidRPr="008B6194" w:rsidRDefault="005A79C9" w:rsidP="006724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Выполняют задания по карточкам. Получают индивидуальную помощь.  Отмечают свои достижения на карте успеха.</w:t>
            </w:r>
          </w:p>
        </w:tc>
      </w:tr>
      <w:tr w:rsidR="005A79C9" w:rsidRPr="008B6194" w:rsidTr="005A79C9">
        <w:trPr>
          <w:trHeight w:val="455"/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9C9" w:rsidRPr="008B6194" w:rsidRDefault="005A79C9" w:rsidP="006724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 xml:space="preserve">3. </w:t>
            </w:r>
            <w:r w:rsidR="00E83113" w:rsidRPr="008B6194">
              <w:rPr>
                <w:rFonts w:ascii="Verdana" w:hAnsi="Verdana"/>
                <w:sz w:val="20"/>
                <w:szCs w:val="20"/>
              </w:rPr>
              <w:t xml:space="preserve">Рефлексия. </w:t>
            </w:r>
            <w:r w:rsidRPr="008B6194">
              <w:rPr>
                <w:rFonts w:ascii="Verdana" w:hAnsi="Verdana"/>
                <w:sz w:val="20"/>
                <w:szCs w:val="20"/>
              </w:rPr>
              <w:t>Итог урока</w:t>
            </w:r>
            <w:r w:rsidR="00B21916" w:rsidRPr="008B6194">
              <w:rPr>
                <w:rFonts w:ascii="Verdana" w:hAnsi="Verdana"/>
                <w:sz w:val="20"/>
                <w:szCs w:val="20"/>
              </w:rPr>
              <w:t>.</w:t>
            </w:r>
          </w:p>
          <w:p w:rsidR="005A79C9" w:rsidRPr="008B6194" w:rsidRDefault="005A79C9" w:rsidP="006724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9C9" w:rsidRPr="008B6194" w:rsidRDefault="005A79C9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3 мин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9C9" w:rsidRPr="008B6194" w:rsidRDefault="005A79C9" w:rsidP="006724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Оценка достижений класса, анализ таблицы.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9C9" w:rsidRPr="008B6194" w:rsidRDefault="005A79C9" w:rsidP="006724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 xml:space="preserve">Оценка собственных результатов. Сравнивают результат таблицы с предполагаемым результатом. </w:t>
            </w:r>
          </w:p>
        </w:tc>
      </w:tr>
      <w:tr w:rsidR="005A79C9" w:rsidRPr="008B6194" w:rsidTr="005A79C9">
        <w:trPr>
          <w:trHeight w:val="455"/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9C9" w:rsidRPr="008B6194" w:rsidRDefault="005A79C9" w:rsidP="006724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4. Домашнее задание</w:t>
            </w:r>
            <w:r w:rsidR="00B21916" w:rsidRPr="008B6194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9C9" w:rsidRPr="008B6194" w:rsidRDefault="005A79C9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1мин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9C9" w:rsidRPr="008B6194" w:rsidRDefault="005A79C9" w:rsidP="006724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Дает рекомендации по домашнему заданию.</w:t>
            </w:r>
          </w:p>
          <w:p w:rsidR="005A79C9" w:rsidRPr="008B6194" w:rsidRDefault="005A79C9" w:rsidP="006724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9C9" w:rsidRPr="008B6194" w:rsidRDefault="005A79C9" w:rsidP="006724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Желающие записывают домашнее задание</w:t>
            </w:r>
            <w:r w:rsidR="00B21916" w:rsidRPr="008B6194">
              <w:rPr>
                <w:rFonts w:ascii="Verdana" w:hAnsi="Verdana"/>
                <w:sz w:val="20"/>
                <w:szCs w:val="20"/>
              </w:rPr>
              <w:t>.</w:t>
            </w:r>
          </w:p>
          <w:p w:rsidR="005A79C9" w:rsidRPr="008B6194" w:rsidRDefault="005A79C9" w:rsidP="006724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B6194" w:rsidRDefault="008B6194" w:rsidP="00672404">
      <w:pPr>
        <w:spacing w:after="0" w:line="240" w:lineRule="auto"/>
        <w:jc w:val="center"/>
        <w:rPr>
          <w:rFonts w:ascii="Verdana" w:hAnsi="Verdana"/>
          <w:b/>
          <w:bCs/>
          <w:sz w:val="20"/>
          <w:szCs w:val="20"/>
        </w:rPr>
      </w:pPr>
    </w:p>
    <w:p w:rsidR="008B6194" w:rsidRDefault="008B6194" w:rsidP="00672404">
      <w:pPr>
        <w:spacing w:after="0" w:line="240" w:lineRule="auto"/>
        <w:jc w:val="center"/>
        <w:rPr>
          <w:rFonts w:ascii="Verdana" w:hAnsi="Verdana"/>
          <w:b/>
          <w:bCs/>
          <w:sz w:val="20"/>
          <w:szCs w:val="20"/>
        </w:rPr>
      </w:pPr>
    </w:p>
    <w:p w:rsidR="008B6194" w:rsidRDefault="008B6194" w:rsidP="00672404">
      <w:pPr>
        <w:spacing w:after="0" w:line="240" w:lineRule="auto"/>
        <w:jc w:val="center"/>
        <w:rPr>
          <w:rFonts w:ascii="Verdana" w:hAnsi="Verdana"/>
          <w:b/>
          <w:bCs/>
          <w:sz w:val="20"/>
          <w:szCs w:val="20"/>
        </w:rPr>
      </w:pPr>
    </w:p>
    <w:p w:rsidR="007A2BCA" w:rsidRDefault="007A2BCA" w:rsidP="00672404">
      <w:pPr>
        <w:spacing w:after="0" w:line="24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8B6194">
        <w:rPr>
          <w:rFonts w:ascii="Verdana" w:hAnsi="Verdana"/>
          <w:b/>
          <w:bCs/>
          <w:sz w:val="20"/>
          <w:szCs w:val="20"/>
        </w:rPr>
        <w:t>Ход урока</w:t>
      </w:r>
    </w:p>
    <w:p w:rsidR="008B6194" w:rsidRPr="008B6194" w:rsidRDefault="008B6194" w:rsidP="00672404">
      <w:pPr>
        <w:spacing w:after="0" w:line="240" w:lineRule="auto"/>
        <w:jc w:val="center"/>
        <w:rPr>
          <w:rFonts w:ascii="Verdana" w:hAnsi="Verdana"/>
          <w:b/>
          <w:bCs/>
          <w:sz w:val="20"/>
          <w:szCs w:val="20"/>
        </w:rPr>
      </w:pPr>
    </w:p>
    <w:p w:rsidR="007A2BCA" w:rsidRPr="008B6194" w:rsidRDefault="007A2BCA" w:rsidP="00672404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8B6194">
        <w:rPr>
          <w:rFonts w:ascii="Verdana" w:hAnsi="Verdana"/>
          <w:b/>
          <w:sz w:val="20"/>
          <w:szCs w:val="20"/>
        </w:rPr>
        <w:t xml:space="preserve">1. Организационный момент, постановка целей. </w:t>
      </w:r>
    </w:p>
    <w:p w:rsidR="007A2BCA" w:rsidRDefault="007A2BCA" w:rsidP="00672404">
      <w:pPr>
        <w:spacing w:after="0" w:line="240" w:lineRule="auto"/>
        <w:rPr>
          <w:rFonts w:ascii="Verdana" w:hAnsi="Verdana"/>
          <w:sz w:val="20"/>
          <w:szCs w:val="20"/>
        </w:rPr>
      </w:pPr>
      <w:r w:rsidRPr="008B6194">
        <w:rPr>
          <w:rFonts w:ascii="Verdana" w:hAnsi="Verdana"/>
          <w:sz w:val="20"/>
          <w:szCs w:val="20"/>
        </w:rPr>
        <w:t xml:space="preserve">      Здравствуйте, ребята. Сегодня на уроке обобщаем тему «Соотношения между сторонами и углами треугольника». Вам необходимо, используя определения, теоремы, следствия, изученные на последних уроках, решить ряд задач. Я вам предлагаю разноуровневые карточки, выполнив первую карточку (уровень А), вы </w:t>
      </w:r>
      <w:r w:rsidR="00A51F47">
        <w:rPr>
          <w:rFonts w:ascii="Verdana" w:hAnsi="Verdana"/>
          <w:sz w:val="20"/>
          <w:szCs w:val="20"/>
        </w:rPr>
        <w:t xml:space="preserve">заработаете </w:t>
      </w:r>
      <w:r w:rsidRPr="008B6194">
        <w:rPr>
          <w:rFonts w:ascii="Verdana" w:hAnsi="Verdana"/>
          <w:sz w:val="20"/>
          <w:szCs w:val="20"/>
        </w:rPr>
        <w:t>оценку «3». Для того чтобы</w:t>
      </w:r>
      <w:r w:rsidR="00A51F47">
        <w:rPr>
          <w:rFonts w:ascii="Verdana" w:hAnsi="Verdana"/>
          <w:sz w:val="20"/>
          <w:szCs w:val="20"/>
        </w:rPr>
        <w:t xml:space="preserve"> заработать </w:t>
      </w:r>
      <w:r w:rsidRPr="008B6194">
        <w:rPr>
          <w:rFonts w:ascii="Verdana" w:hAnsi="Verdana"/>
          <w:sz w:val="20"/>
          <w:szCs w:val="20"/>
        </w:rPr>
        <w:t xml:space="preserve"> оценку «4», необходимо решить еще не менее двух задач из второй карточки (уровень В). Если же вы</w:t>
      </w:r>
      <w:r w:rsidR="009877AD" w:rsidRPr="008B6194">
        <w:rPr>
          <w:rFonts w:ascii="Verdana" w:hAnsi="Verdana"/>
          <w:sz w:val="20"/>
          <w:szCs w:val="20"/>
        </w:rPr>
        <w:t xml:space="preserve"> выполните </w:t>
      </w:r>
      <w:r w:rsidRPr="008B6194">
        <w:rPr>
          <w:rFonts w:ascii="Verdana" w:hAnsi="Verdana"/>
          <w:sz w:val="20"/>
          <w:szCs w:val="20"/>
        </w:rPr>
        <w:t xml:space="preserve">еще не менее двух задач из третьей карточки (уровень С), то это оценка «5». Сейчас вы для себя определите какую оценку планируете </w:t>
      </w:r>
      <w:r w:rsidR="00A51F47">
        <w:rPr>
          <w:rFonts w:ascii="Verdana" w:hAnsi="Verdana"/>
          <w:sz w:val="20"/>
          <w:szCs w:val="20"/>
        </w:rPr>
        <w:t xml:space="preserve">заработать </w:t>
      </w:r>
      <w:bookmarkStart w:id="0" w:name="_GoBack"/>
      <w:bookmarkEnd w:id="0"/>
      <w:r w:rsidRPr="008B6194">
        <w:rPr>
          <w:rFonts w:ascii="Verdana" w:hAnsi="Verdana"/>
          <w:sz w:val="20"/>
          <w:szCs w:val="20"/>
        </w:rPr>
        <w:t>сегодня, запишите ее на полях, а потом выясним, удалось ли вам это, если нет, в чем причина.</w:t>
      </w:r>
    </w:p>
    <w:p w:rsidR="008B6194" w:rsidRPr="008B6194" w:rsidRDefault="008B6194" w:rsidP="00672404">
      <w:pPr>
        <w:spacing w:after="0" w:line="240" w:lineRule="auto"/>
        <w:rPr>
          <w:rFonts w:ascii="Verdana" w:hAnsi="Verdana"/>
          <w:sz w:val="20"/>
          <w:szCs w:val="20"/>
        </w:rPr>
      </w:pPr>
    </w:p>
    <w:p w:rsidR="007A2BCA" w:rsidRPr="008B6194" w:rsidRDefault="007A2BCA" w:rsidP="00672404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8B6194">
        <w:rPr>
          <w:rFonts w:ascii="Verdana" w:hAnsi="Verdana"/>
          <w:b/>
          <w:sz w:val="20"/>
          <w:szCs w:val="20"/>
        </w:rPr>
        <w:lastRenderedPageBreak/>
        <w:t>2. Самостоятельная работа по разноуровневым карточкам.</w:t>
      </w:r>
    </w:p>
    <w:p w:rsidR="00E83113" w:rsidRPr="00B07721" w:rsidRDefault="00E83113" w:rsidP="00672404">
      <w:pPr>
        <w:spacing w:after="0" w:line="240" w:lineRule="auto"/>
        <w:rPr>
          <w:rFonts w:ascii="Verdana" w:hAnsi="Verdana"/>
          <w:sz w:val="20"/>
          <w:szCs w:val="20"/>
        </w:rPr>
      </w:pPr>
      <w:r w:rsidRPr="008B6194">
        <w:rPr>
          <w:rFonts w:ascii="Verdana" w:hAnsi="Verdana"/>
          <w:sz w:val="20"/>
          <w:szCs w:val="20"/>
        </w:rPr>
        <w:t xml:space="preserve">    Выполняя задания, оформляйте свои результаты на карте успеха.</w:t>
      </w:r>
    </w:p>
    <w:p w:rsidR="00B07721" w:rsidRPr="00B07721" w:rsidRDefault="00B07721" w:rsidP="00672404">
      <w:pPr>
        <w:spacing w:after="0" w:line="240" w:lineRule="auto"/>
        <w:rPr>
          <w:rFonts w:ascii="Verdana" w:hAnsi="Verdana"/>
          <w:sz w:val="20"/>
          <w:szCs w:val="20"/>
        </w:rPr>
      </w:pPr>
    </w:p>
    <w:tbl>
      <w:tblPr>
        <w:tblW w:w="0" w:type="auto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22"/>
        <w:gridCol w:w="776"/>
        <w:gridCol w:w="776"/>
        <w:gridCol w:w="794"/>
        <w:gridCol w:w="758"/>
        <w:gridCol w:w="776"/>
        <w:gridCol w:w="794"/>
        <w:gridCol w:w="758"/>
        <w:gridCol w:w="776"/>
        <w:gridCol w:w="776"/>
        <w:gridCol w:w="777"/>
      </w:tblGrid>
      <w:tr w:rsidR="00E83113" w:rsidRPr="008B6194" w:rsidTr="00E83113">
        <w:trPr>
          <w:jc w:val="center"/>
        </w:trPr>
        <w:tc>
          <w:tcPr>
            <w:tcW w:w="2422" w:type="dxa"/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ФИ ученика</w:t>
            </w:r>
          </w:p>
        </w:tc>
        <w:tc>
          <w:tcPr>
            <w:tcW w:w="776" w:type="dxa"/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А</w:t>
            </w:r>
            <w:r w:rsidRPr="008B6194">
              <w:rPr>
                <w:rFonts w:ascii="Verdana" w:hAnsi="Verdana"/>
                <w:sz w:val="20"/>
                <w:szCs w:val="20"/>
                <w:lang w:val="en-US"/>
              </w:rPr>
              <w:t>1</w:t>
            </w:r>
          </w:p>
        </w:tc>
        <w:tc>
          <w:tcPr>
            <w:tcW w:w="776" w:type="dxa"/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А</w:t>
            </w:r>
            <w:r w:rsidRPr="008B6194">
              <w:rPr>
                <w:rFonts w:ascii="Verdana" w:hAnsi="Verdana"/>
                <w:sz w:val="20"/>
                <w:szCs w:val="20"/>
                <w:lang w:val="en-US"/>
              </w:rPr>
              <w:t>2</w:t>
            </w:r>
          </w:p>
        </w:tc>
        <w:tc>
          <w:tcPr>
            <w:tcW w:w="794" w:type="dxa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А3</w:t>
            </w:r>
          </w:p>
        </w:tc>
        <w:tc>
          <w:tcPr>
            <w:tcW w:w="758" w:type="dxa"/>
            <w:tcBorders>
              <w:right w:val="single" w:sz="4" w:space="0" w:color="auto"/>
            </w:tcBorders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В1</w:t>
            </w:r>
          </w:p>
        </w:tc>
        <w:tc>
          <w:tcPr>
            <w:tcW w:w="776" w:type="dxa"/>
            <w:tcBorders>
              <w:left w:val="single" w:sz="4" w:space="0" w:color="auto"/>
            </w:tcBorders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В2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В3</w:t>
            </w: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С1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С2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С3</w:t>
            </w:r>
          </w:p>
        </w:tc>
        <w:tc>
          <w:tcPr>
            <w:tcW w:w="7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С4</w:t>
            </w:r>
          </w:p>
        </w:tc>
      </w:tr>
      <w:tr w:rsidR="00E83113" w:rsidRPr="008B6194" w:rsidTr="00E83113">
        <w:trPr>
          <w:jc w:val="center"/>
        </w:trPr>
        <w:tc>
          <w:tcPr>
            <w:tcW w:w="2422" w:type="dxa"/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94" w:type="dxa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auto"/>
            </w:tcBorders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E83113" w:rsidRPr="008B6194" w:rsidTr="00E83113">
        <w:trPr>
          <w:jc w:val="center"/>
        </w:trPr>
        <w:tc>
          <w:tcPr>
            <w:tcW w:w="2422" w:type="dxa"/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94" w:type="dxa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auto"/>
            </w:tcBorders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E83113" w:rsidRPr="008B6194" w:rsidTr="00E83113">
        <w:trPr>
          <w:jc w:val="center"/>
        </w:trPr>
        <w:tc>
          <w:tcPr>
            <w:tcW w:w="2422" w:type="dxa"/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94" w:type="dxa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auto"/>
            </w:tcBorders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E83113" w:rsidRPr="008B6194" w:rsidTr="00E83113">
        <w:trPr>
          <w:jc w:val="center"/>
        </w:trPr>
        <w:tc>
          <w:tcPr>
            <w:tcW w:w="2422" w:type="dxa"/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94" w:type="dxa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auto"/>
            </w:tcBorders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E83113" w:rsidRPr="008B6194" w:rsidTr="00E83113">
        <w:trPr>
          <w:jc w:val="center"/>
        </w:trPr>
        <w:tc>
          <w:tcPr>
            <w:tcW w:w="2422" w:type="dxa"/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94" w:type="dxa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auto"/>
            </w:tcBorders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E83113" w:rsidRPr="008B6194" w:rsidTr="00E83113">
        <w:trPr>
          <w:jc w:val="center"/>
        </w:trPr>
        <w:tc>
          <w:tcPr>
            <w:tcW w:w="2422" w:type="dxa"/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94" w:type="dxa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auto"/>
            </w:tcBorders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E83113" w:rsidRPr="008B6194" w:rsidTr="00E83113">
        <w:trPr>
          <w:jc w:val="center"/>
        </w:trPr>
        <w:tc>
          <w:tcPr>
            <w:tcW w:w="2422" w:type="dxa"/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94" w:type="dxa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auto"/>
            </w:tcBorders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E83113" w:rsidRPr="008B6194" w:rsidTr="00E83113">
        <w:trPr>
          <w:jc w:val="center"/>
        </w:trPr>
        <w:tc>
          <w:tcPr>
            <w:tcW w:w="2422" w:type="dxa"/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94" w:type="dxa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auto"/>
            </w:tcBorders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E83113" w:rsidRPr="008B6194" w:rsidTr="00E83113">
        <w:trPr>
          <w:jc w:val="center"/>
        </w:trPr>
        <w:tc>
          <w:tcPr>
            <w:tcW w:w="2422" w:type="dxa"/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4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Оценка «3»</w:t>
            </w:r>
          </w:p>
        </w:tc>
        <w:tc>
          <w:tcPr>
            <w:tcW w:w="232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Оценка «4»</w:t>
            </w:r>
          </w:p>
        </w:tc>
        <w:tc>
          <w:tcPr>
            <w:tcW w:w="308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83113" w:rsidRPr="008B6194" w:rsidRDefault="00E83113" w:rsidP="0067240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Оценка «5»</w:t>
            </w:r>
          </w:p>
        </w:tc>
      </w:tr>
    </w:tbl>
    <w:p w:rsidR="008B6194" w:rsidRDefault="008B6194" w:rsidP="00672404">
      <w:pPr>
        <w:spacing w:after="0" w:line="240" w:lineRule="auto"/>
        <w:rPr>
          <w:rFonts w:ascii="Verdana" w:hAnsi="Verdana"/>
          <w:sz w:val="20"/>
          <w:szCs w:val="20"/>
        </w:rPr>
      </w:pPr>
    </w:p>
    <w:p w:rsidR="007A2BCA" w:rsidRPr="008B6194" w:rsidRDefault="007A2BCA" w:rsidP="00672404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8B6194">
        <w:rPr>
          <w:rFonts w:ascii="Verdana" w:hAnsi="Verdana"/>
          <w:sz w:val="20"/>
          <w:szCs w:val="20"/>
        </w:rPr>
        <w:t xml:space="preserve"> </w:t>
      </w:r>
      <w:r w:rsidR="00E83113" w:rsidRPr="008B6194">
        <w:rPr>
          <w:rFonts w:ascii="Verdana" w:hAnsi="Verdana"/>
          <w:b/>
          <w:sz w:val="20"/>
          <w:szCs w:val="20"/>
        </w:rPr>
        <w:t>3. Рефлексия. Итог урока.</w:t>
      </w:r>
    </w:p>
    <w:p w:rsidR="00E83113" w:rsidRPr="008B6194" w:rsidRDefault="00E83113" w:rsidP="00672404">
      <w:pPr>
        <w:spacing w:after="0" w:line="240" w:lineRule="auto"/>
        <w:rPr>
          <w:rFonts w:ascii="Verdana" w:hAnsi="Verdana"/>
          <w:sz w:val="20"/>
          <w:szCs w:val="20"/>
        </w:rPr>
      </w:pPr>
      <w:r w:rsidRPr="008B6194">
        <w:rPr>
          <w:rFonts w:ascii="Verdana" w:hAnsi="Verdana"/>
          <w:sz w:val="20"/>
          <w:szCs w:val="20"/>
        </w:rPr>
        <w:t xml:space="preserve">    Сравнение предполагаемой оценки с реально полученной. Что получалось, в чем были затруднения.</w:t>
      </w:r>
    </w:p>
    <w:p w:rsidR="008B6194" w:rsidRDefault="008B6194" w:rsidP="00672404">
      <w:pPr>
        <w:spacing w:after="0" w:line="240" w:lineRule="auto"/>
        <w:rPr>
          <w:rFonts w:ascii="Verdana" w:hAnsi="Verdana"/>
          <w:sz w:val="20"/>
          <w:szCs w:val="20"/>
        </w:rPr>
      </w:pPr>
    </w:p>
    <w:p w:rsidR="00E83113" w:rsidRPr="008B6194" w:rsidRDefault="00E83113" w:rsidP="00672404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8B6194">
        <w:rPr>
          <w:rFonts w:ascii="Verdana" w:hAnsi="Verdana"/>
          <w:b/>
          <w:sz w:val="20"/>
          <w:szCs w:val="20"/>
        </w:rPr>
        <w:t>4. Домашнее задание.</w:t>
      </w:r>
    </w:p>
    <w:p w:rsidR="00E83113" w:rsidRPr="008B6194" w:rsidRDefault="00E83113" w:rsidP="00672404">
      <w:pPr>
        <w:spacing w:after="0" w:line="240" w:lineRule="auto"/>
        <w:rPr>
          <w:rFonts w:ascii="Verdana" w:hAnsi="Verdana"/>
          <w:sz w:val="20"/>
          <w:szCs w:val="20"/>
        </w:rPr>
      </w:pPr>
      <w:r w:rsidRPr="008B6194">
        <w:rPr>
          <w:rFonts w:ascii="Verdana" w:hAnsi="Verdana"/>
          <w:sz w:val="20"/>
          <w:szCs w:val="20"/>
        </w:rPr>
        <w:t xml:space="preserve">    Если учащиеся желают повысить свою оценку, могут взять карточки с заданиями на дом.</w:t>
      </w:r>
    </w:p>
    <w:p w:rsidR="00E83113" w:rsidRPr="008B6194" w:rsidRDefault="00E83113" w:rsidP="00672404">
      <w:pPr>
        <w:spacing w:after="0" w:line="240" w:lineRule="auto"/>
        <w:rPr>
          <w:rFonts w:ascii="Verdana" w:hAnsi="Verdana"/>
          <w:sz w:val="20"/>
          <w:szCs w:val="20"/>
        </w:rPr>
      </w:pPr>
      <w:r w:rsidRPr="008B6194">
        <w:rPr>
          <w:rFonts w:ascii="Verdana" w:hAnsi="Verdana"/>
          <w:sz w:val="20"/>
          <w:szCs w:val="20"/>
        </w:rPr>
        <w:t xml:space="preserve">    Учащиеся, справившиеся со всеми заданиями, могут выполнить  тест на uztest.ru (тема: Соотношение между сторонами и углами треугольника)</w:t>
      </w:r>
      <w:r w:rsidR="009877AD" w:rsidRPr="008B6194">
        <w:rPr>
          <w:rFonts w:ascii="Verdana" w:hAnsi="Verdana"/>
          <w:sz w:val="20"/>
          <w:szCs w:val="20"/>
        </w:rPr>
        <w:t xml:space="preserve"> или взять дополнительное задание.</w:t>
      </w:r>
    </w:p>
    <w:p w:rsidR="008B6194" w:rsidRDefault="008B6194" w:rsidP="00672404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:rsidR="008B6194" w:rsidRDefault="008B6194" w:rsidP="00672404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:rsidR="008B6194" w:rsidRDefault="008B6194" w:rsidP="00672404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:rsidR="00E83113" w:rsidRPr="008B6194" w:rsidRDefault="00E83113" w:rsidP="00672404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8B6194">
        <w:rPr>
          <w:rFonts w:ascii="Verdana" w:hAnsi="Verdana"/>
          <w:b/>
          <w:sz w:val="20"/>
          <w:szCs w:val="20"/>
        </w:rPr>
        <w:t>Карточки с заданиями для индивидуальной работы.</w:t>
      </w:r>
    </w:p>
    <w:p w:rsidR="008B6194" w:rsidRDefault="008B6194" w:rsidP="00672404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:rsidR="00E83113" w:rsidRPr="008B6194" w:rsidRDefault="00E83113" w:rsidP="00672404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8B6194">
        <w:rPr>
          <w:rFonts w:ascii="Verdana" w:hAnsi="Verdana"/>
          <w:b/>
          <w:sz w:val="20"/>
          <w:szCs w:val="20"/>
        </w:rPr>
        <w:t xml:space="preserve">Уровень А </w:t>
      </w:r>
    </w:p>
    <w:p w:rsidR="008B6194" w:rsidRPr="008B6194" w:rsidRDefault="008B6194" w:rsidP="00672404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tbl>
      <w:tblPr>
        <w:tblStyle w:val="a5"/>
        <w:tblW w:w="0" w:type="auto"/>
        <w:tblLook w:val="04A0"/>
      </w:tblPr>
      <w:tblGrid>
        <w:gridCol w:w="5494"/>
        <w:gridCol w:w="5494"/>
      </w:tblGrid>
      <w:tr w:rsidR="00E83113" w:rsidRPr="008B6194" w:rsidTr="008B6194">
        <w:trPr>
          <w:trHeight w:val="1839"/>
        </w:trPr>
        <w:tc>
          <w:tcPr>
            <w:tcW w:w="5494" w:type="dxa"/>
          </w:tcPr>
          <w:p w:rsidR="00E83113" w:rsidRDefault="00E83113" w:rsidP="00672404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B6194">
              <w:rPr>
                <w:rFonts w:ascii="Verdana" w:hAnsi="Verdana"/>
                <w:b/>
                <w:sz w:val="20"/>
                <w:szCs w:val="20"/>
              </w:rPr>
              <w:t>Вариант 1</w:t>
            </w:r>
          </w:p>
          <w:p w:rsidR="008B6194" w:rsidRPr="008B6194" w:rsidRDefault="008B6194" w:rsidP="00672404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E83113" w:rsidRPr="008B6194" w:rsidRDefault="00E83113" w:rsidP="00672404">
            <w:pPr>
              <w:rPr>
                <w:rFonts w:ascii="Verdana" w:hAnsi="Verdana"/>
                <w:b/>
                <w:sz w:val="20"/>
                <w:szCs w:val="20"/>
              </w:rPr>
            </w:pPr>
            <w:r w:rsidRPr="008B6194">
              <w:rPr>
                <w:rFonts w:ascii="Verdana" w:hAnsi="Verdana"/>
                <w:b/>
                <w:sz w:val="20"/>
                <w:szCs w:val="20"/>
              </w:rPr>
              <w:t>А1. Верно ли высказывание?</w:t>
            </w:r>
          </w:p>
          <w:p w:rsidR="00E83113" w:rsidRPr="008B6194" w:rsidRDefault="00E83113" w:rsidP="00672404">
            <w:pPr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1) Сумма углов треугольника равна 180</w:t>
            </w:r>
            <w:r w:rsidRPr="008B6194">
              <w:rPr>
                <w:rFonts w:ascii="Verdana" w:hAnsi="Verdana"/>
                <w:sz w:val="20"/>
                <w:szCs w:val="20"/>
                <w:vertAlign w:val="superscript"/>
              </w:rPr>
              <w:t>0</w:t>
            </w:r>
            <w:r w:rsidRPr="008B6194">
              <w:rPr>
                <w:rFonts w:ascii="Verdana" w:hAnsi="Verdana"/>
                <w:sz w:val="20"/>
                <w:szCs w:val="20"/>
              </w:rPr>
              <w:t>.</w:t>
            </w:r>
          </w:p>
          <w:p w:rsidR="00E83113" w:rsidRPr="008B6194" w:rsidRDefault="00E83113" w:rsidP="00672404">
            <w:pPr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2) Если все углы треугольника острые, то треугольник называется прямоугольным.</w:t>
            </w:r>
          </w:p>
          <w:p w:rsidR="00E83113" w:rsidRPr="008B6194" w:rsidRDefault="00E83113" w:rsidP="00672404">
            <w:pPr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3) В тупоугольном треугольнике все углы тупые.</w:t>
            </w:r>
          </w:p>
          <w:p w:rsidR="00E83113" w:rsidRPr="008B6194" w:rsidRDefault="00E83113" w:rsidP="00672404">
            <w:pPr>
              <w:tabs>
                <w:tab w:val="left" w:pos="284"/>
              </w:tabs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4) Стороны прямоугольного треугольника, образующие прямой угол, называются катетами.</w:t>
            </w:r>
          </w:p>
          <w:p w:rsidR="00E83113" w:rsidRPr="008B6194" w:rsidRDefault="00E83113" w:rsidP="00672404">
            <w:pPr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5) В треугольнике против большего угла лежит большая сторона.</w:t>
            </w:r>
          </w:p>
          <w:p w:rsidR="00E83113" w:rsidRPr="008B6194" w:rsidRDefault="00E83113" w:rsidP="00672404">
            <w:pPr>
              <w:tabs>
                <w:tab w:val="left" w:pos="284"/>
              </w:tabs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6) Если треугольник равнобедренный, то углы при основании этого треугольника равны.</w:t>
            </w:r>
          </w:p>
          <w:p w:rsidR="00E83113" w:rsidRPr="008B6194" w:rsidRDefault="00E83113" w:rsidP="00672404">
            <w:pPr>
              <w:rPr>
                <w:rFonts w:ascii="Verdana" w:hAnsi="Verdana"/>
                <w:b/>
                <w:sz w:val="20"/>
                <w:szCs w:val="20"/>
              </w:rPr>
            </w:pPr>
            <w:r w:rsidRPr="008B6194">
              <w:rPr>
                <w:rFonts w:ascii="Verdana" w:hAnsi="Verdana"/>
                <w:b/>
                <w:sz w:val="20"/>
                <w:szCs w:val="20"/>
              </w:rPr>
              <w:t>А2. Выполните тест.</w:t>
            </w:r>
          </w:p>
          <w:p w:rsidR="00E83113" w:rsidRPr="008B6194" w:rsidRDefault="00E83113" w:rsidP="00672404">
            <w:pPr>
              <w:tabs>
                <w:tab w:val="left" w:pos="5535"/>
              </w:tabs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1. В треугольнике АВС: АС&gt;ВС&gt;АВ. Какой угол больший?</w:t>
            </w:r>
          </w:p>
          <w:p w:rsidR="00E83113" w:rsidRPr="008B6194" w:rsidRDefault="00E83113" w:rsidP="00672404">
            <w:pPr>
              <w:tabs>
                <w:tab w:val="left" w:pos="5535"/>
              </w:tabs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    а) А; б) В; в)С.</w:t>
            </w:r>
          </w:p>
          <w:p w:rsidR="00E83113" w:rsidRPr="008B6194" w:rsidRDefault="00E83113" w:rsidP="00672404">
            <w:pPr>
              <w:tabs>
                <w:tab w:val="left" w:pos="5535"/>
              </w:tabs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2. В треугольнике АВС: АВ=15см, ВС=10см, СА=8см. Укажите меньший угол треугольника.</w:t>
            </w:r>
          </w:p>
          <w:p w:rsidR="00E83113" w:rsidRPr="008B6194" w:rsidRDefault="00E83113" w:rsidP="00672404">
            <w:pPr>
              <w:tabs>
                <w:tab w:val="left" w:pos="5535"/>
              </w:tabs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 xml:space="preserve">    а) В;  б) А;  в)  С.</w:t>
            </w:r>
          </w:p>
          <w:p w:rsidR="00E83113" w:rsidRPr="008B6194" w:rsidRDefault="00E83113" w:rsidP="00672404">
            <w:pPr>
              <w:tabs>
                <w:tab w:val="left" w:pos="5535"/>
              </w:tabs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3 В треугольнике АО</w:t>
            </w:r>
            <w:r w:rsidRPr="008B6194">
              <w:rPr>
                <w:rFonts w:ascii="Verdana" w:hAnsi="Verdana"/>
                <w:sz w:val="20"/>
                <w:szCs w:val="20"/>
                <w:lang w:val="en-US"/>
              </w:rPr>
              <w:t>D</w:t>
            </w:r>
            <w:r w:rsidRPr="008B6194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8B6194">
              <w:rPr>
                <w:rFonts w:ascii="Verdana" w:hAnsi="Verdana"/>
                <w:position w:val="-6"/>
                <w:sz w:val="20"/>
                <w:szCs w:val="20"/>
              </w:rPr>
              <w:object w:dxaOrig="160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9.5pt;height:14.05pt" o:ole="">
                  <v:imagedata r:id="rId6" o:title=""/>
                </v:shape>
                <o:OLEObject Type="Embed" ProgID="Equation.DSMT4" ShapeID="_x0000_i1025" DrawAspect="Content" ObjectID="_1423631958" r:id="rId7"/>
              </w:object>
            </w:r>
            <w:r w:rsidRPr="008B6194">
              <w:rPr>
                <w:rFonts w:ascii="Verdana" w:hAnsi="Verdana"/>
                <w:sz w:val="20"/>
                <w:szCs w:val="20"/>
              </w:rPr>
              <w:t>. Какой это треугольник?</w:t>
            </w:r>
          </w:p>
          <w:p w:rsidR="00E83113" w:rsidRPr="008B6194" w:rsidRDefault="00E83113" w:rsidP="00672404">
            <w:pPr>
              <w:tabs>
                <w:tab w:val="left" w:pos="5535"/>
              </w:tabs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 xml:space="preserve">    а) равнобедренный;  </w:t>
            </w:r>
          </w:p>
          <w:p w:rsidR="00E83113" w:rsidRPr="008B6194" w:rsidRDefault="00E83113" w:rsidP="00672404">
            <w:pPr>
              <w:tabs>
                <w:tab w:val="left" w:pos="5535"/>
              </w:tabs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 xml:space="preserve">    б) равносторонний;  </w:t>
            </w:r>
          </w:p>
          <w:p w:rsidR="00E83113" w:rsidRPr="008B6194" w:rsidRDefault="00E83113" w:rsidP="00672404">
            <w:pPr>
              <w:tabs>
                <w:tab w:val="left" w:pos="5535"/>
              </w:tabs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 xml:space="preserve">    в) прямоугольный.</w:t>
            </w:r>
          </w:p>
          <w:p w:rsidR="00E83113" w:rsidRPr="008B6194" w:rsidRDefault="00E83113" w:rsidP="00672404">
            <w:pPr>
              <w:tabs>
                <w:tab w:val="left" w:pos="5535"/>
              </w:tabs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4. Может ли быть треугольник со сторонами 6см, 3см и 3см?</w:t>
            </w:r>
          </w:p>
          <w:p w:rsidR="00E83113" w:rsidRPr="008B6194" w:rsidRDefault="00E83113" w:rsidP="00672404">
            <w:pPr>
              <w:tabs>
                <w:tab w:val="left" w:pos="5535"/>
              </w:tabs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 xml:space="preserve">    а) может;  б) не может;  в) нет правильного ответа.</w:t>
            </w:r>
          </w:p>
          <w:p w:rsidR="00E83113" w:rsidRPr="008B6194" w:rsidRDefault="00E83113" w:rsidP="00672404">
            <w:pPr>
              <w:tabs>
                <w:tab w:val="left" w:pos="5535"/>
              </w:tabs>
              <w:rPr>
                <w:rFonts w:ascii="Verdana" w:hAnsi="Verdana"/>
                <w:b/>
                <w:sz w:val="20"/>
                <w:szCs w:val="20"/>
              </w:rPr>
            </w:pPr>
            <w:r w:rsidRPr="008B6194">
              <w:rPr>
                <w:rFonts w:ascii="Verdana" w:hAnsi="Verdana"/>
                <w:b/>
                <w:sz w:val="20"/>
                <w:szCs w:val="20"/>
              </w:rPr>
              <w:t>А3. Найдите неизвестный угол треугольника.</w:t>
            </w:r>
          </w:p>
          <w:p w:rsidR="00E83113" w:rsidRPr="008B6194" w:rsidRDefault="00E83113" w:rsidP="00672404">
            <w:pPr>
              <w:tabs>
                <w:tab w:val="left" w:pos="5535"/>
              </w:tabs>
              <w:rPr>
                <w:rFonts w:ascii="Verdana" w:hAnsi="Verdana"/>
                <w:sz w:val="20"/>
                <w:szCs w:val="20"/>
              </w:rPr>
            </w:pPr>
          </w:p>
          <w:p w:rsidR="00E83113" w:rsidRPr="008B6194" w:rsidRDefault="00E83113" w:rsidP="00672404">
            <w:pPr>
              <w:tabs>
                <w:tab w:val="left" w:pos="5535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noProof/>
                <w:sz w:val="20"/>
                <w:szCs w:val="20"/>
                <w:lang w:eastAsia="ru-RU"/>
              </w:rPr>
              <w:lastRenderedPageBreak/>
              <w:drawing>
                <wp:inline distT="0" distB="0" distL="0" distR="0">
                  <wp:extent cx="1698172" cy="1379727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158" cy="1384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4" w:type="dxa"/>
          </w:tcPr>
          <w:p w:rsidR="00E83113" w:rsidRDefault="00E83113" w:rsidP="00672404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B6194">
              <w:rPr>
                <w:rFonts w:ascii="Verdana" w:hAnsi="Verdana"/>
                <w:b/>
                <w:sz w:val="20"/>
                <w:szCs w:val="20"/>
              </w:rPr>
              <w:lastRenderedPageBreak/>
              <w:t>Вариант 2</w:t>
            </w:r>
          </w:p>
          <w:p w:rsidR="008B6194" w:rsidRPr="008B6194" w:rsidRDefault="008B6194" w:rsidP="00672404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E83113" w:rsidRPr="008B6194" w:rsidRDefault="00E83113" w:rsidP="00672404">
            <w:pPr>
              <w:rPr>
                <w:rFonts w:ascii="Verdana" w:hAnsi="Verdana"/>
                <w:b/>
                <w:sz w:val="20"/>
                <w:szCs w:val="20"/>
              </w:rPr>
            </w:pPr>
            <w:r w:rsidRPr="008B6194">
              <w:rPr>
                <w:rFonts w:ascii="Verdana" w:hAnsi="Verdana"/>
                <w:b/>
                <w:sz w:val="20"/>
                <w:szCs w:val="20"/>
              </w:rPr>
              <w:t>А1. Верно ли высказывание?</w:t>
            </w:r>
          </w:p>
          <w:p w:rsidR="00E83113" w:rsidRPr="008B6194" w:rsidRDefault="00E83113" w:rsidP="00672404">
            <w:pPr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1) Внешний угол треугольника равен сумме двух других не смежных с ним.</w:t>
            </w:r>
          </w:p>
          <w:p w:rsidR="00E83113" w:rsidRPr="008B6194" w:rsidRDefault="00E83113" w:rsidP="00672404">
            <w:pPr>
              <w:tabs>
                <w:tab w:val="left" w:pos="284"/>
              </w:tabs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2) Если один из углов прямой, то треугольник остроугольный .</w:t>
            </w:r>
          </w:p>
          <w:p w:rsidR="00E83113" w:rsidRPr="008B6194" w:rsidRDefault="00E83113" w:rsidP="00672404">
            <w:pPr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3) В треугольнике может быть один острый и два прямых угла.</w:t>
            </w:r>
          </w:p>
          <w:p w:rsidR="00E83113" w:rsidRPr="008B6194" w:rsidRDefault="00E83113" w:rsidP="00672404">
            <w:pPr>
              <w:tabs>
                <w:tab w:val="left" w:pos="284"/>
              </w:tabs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4) Сторона прямоугольного треугольника, лежащая против прямого угла, называется гипотенузой.</w:t>
            </w:r>
          </w:p>
          <w:p w:rsidR="00E83113" w:rsidRPr="008B6194" w:rsidRDefault="00E83113" w:rsidP="00672404">
            <w:pPr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5) В треугольнике против меньшей стороны лежит меньший угол.</w:t>
            </w:r>
          </w:p>
          <w:p w:rsidR="00E83113" w:rsidRPr="008B6194" w:rsidRDefault="00E83113" w:rsidP="00672404">
            <w:pPr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6) Каждая сторона треугольника меньше суммы двух других его сторон.</w:t>
            </w:r>
          </w:p>
          <w:p w:rsidR="00E83113" w:rsidRPr="008B6194" w:rsidRDefault="00E83113" w:rsidP="00672404">
            <w:pPr>
              <w:rPr>
                <w:rFonts w:ascii="Verdana" w:hAnsi="Verdana"/>
                <w:b/>
                <w:sz w:val="20"/>
                <w:szCs w:val="20"/>
              </w:rPr>
            </w:pPr>
            <w:r w:rsidRPr="008B6194">
              <w:rPr>
                <w:rFonts w:ascii="Verdana" w:hAnsi="Verdana"/>
                <w:b/>
                <w:sz w:val="20"/>
                <w:szCs w:val="20"/>
              </w:rPr>
              <w:t>А2. Выполните тест.</w:t>
            </w:r>
          </w:p>
          <w:p w:rsidR="00E83113" w:rsidRPr="008B6194" w:rsidRDefault="00E83113" w:rsidP="00672404">
            <w:pPr>
              <w:tabs>
                <w:tab w:val="left" w:pos="5535"/>
              </w:tabs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1. В треугольнике АВС: АС&gt;ВС&gt;АВ. Какой угол меньший?</w:t>
            </w:r>
          </w:p>
          <w:p w:rsidR="00E83113" w:rsidRPr="008B6194" w:rsidRDefault="00E83113" w:rsidP="00672404">
            <w:pPr>
              <w:tabs>
                <w:tab w:val="left" w:pos="5535"/>
              </w:tabs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    а) В; б) С; в) А.</w:t>
            </w:r>
          </w:p>
          <w:p w:rsidR="00E83113" w:rsidRPr="008B6194" w:rsidRDefault="00E83113" w:rsidP="00672404">
            <w:pPr>
              <w:tabs>
                <w:tab w:val="left" w:pos="5535"/>
              </w:tabs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2. В треугольнике АВС: АВ=15см, ВС=10см, СА=8см. Укажите больший угол треугольника.</w:t>
            </w:r>
          </w:p>
          <w:p w:rsidR="00E83113" w:rsidRPr="008B6194" w:rsidRDefault="00E83113" w:rsidP="00672404">
            <w:pPr>
              <w:tabs>
                <w:tab w:val="left" w:pos="5535"/>
              </w:tabs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 xml:space="preserve">    а) С.;  б) В;  в )  А.</w:t>
            </w:r>
          </w:p>
          <w:p w:rsidR="00E83113" w:rsidRPr="008B6194" w:rsidRDefault="00E83113" w:rsidP="00672404">
            <w:pPr>
              <w:tabs>
                <w:tab w:val="left" w:pos="5535"/>
              </w:tabs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3. В треугольнике АО</w:t>
            </w:r>
            <w:r w:rsidRPr="008B6194">
              <w:rPr>
                <w:rFonts w:ascii="Verdana" w:hAnsi="Verdana"/>
                <w:sz w:val="20"/>
                <w:szCs w:val="20"/>
                <w:lang w:val="en-US"/>
              </w:rPr>
              <w:t>D</w:t>
            </w:r>
            <w:r w:rsidRPr="008B6194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8B6194">
              <w:rPr>
                <w:rFonts w:ascii="Verdana" w:hAnsi="Verdana"/>
                <w:position w:val="-4"/>
                <w:sz w:val="20"/>
                <w:szCs w:val="20"/>
              </w:rPr>
              <w:object w:dxaOrig="999" w:dyaOrig="260">
                <v:shape id="_x0000_i1026" type="#_x0000_t75" style="width:50.5pt;height:13.1pt" o:ole="">
                  <v:imagedata r:id="rId9" o:title=""/>
                </v:shape>
                <o:OLEObject Type="Embed" ProgID="Equation.3" ShapeID="_x0000_i1026" DrawAspect="Content" ObjectID="_1423631959" r:id="rId10"/>
              </w:object>
            </w:r>
            <w:r w:rsidRPr="008B6194">
              <w:rPr>
                <w:rFonts w:ascii="Verdana" w:hAnsi="Verdana"/>
                <w:sz w:val="20"/>
                <w:szCs w:val="20"/>
              </w:rPr>
              <w:t>. Какой это треугольник?</w:t>
            </w:r>
          </w:p>
          <w:p w:rsidR="00E83113" w:rsidRPr="008B6194" w:rsidRDefault="00E83113" w:rsidP="00672404">
            <w:pPr>
              <w:tabs>
                <w:tab w:val="left" w:pos="5535"/>
              </w:tabs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 xml:space="preserve">    а) прямоугольный й; </w:t>
            </w:r>
          </w:p>
          <w:p w:rsidR="00E83113" w:rsidRPr="008B6194" w:rsidRDefault="00E83113" w:rsidP="00672404">
            <w:pPr>
              <w:tabs>
                <w:tab w:val="left" w:pos="5535"/>
              </w:tabs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 xml:space="preserve">    б) равнобедренны;</w:t>
            </w:r>
          </w:p>
          <w:p w:rsidR="00E83113" w:rsidRPr="008B6194" w:rsidRDefault="00E83113" w:rsidP="00672404">
            <w:pPr>
              <w:tabs>
                <w:tab w:val="left" w:pos="5535"/>
              </w:tabs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 xml:space="preserve">    в) равносторонний.</w:t>
            </w:r>
          </w:p>
          <w:p w:rsidR="00E83113" w:rsidRPr="008B6194" w:rsidRDefault="00E83113" w:rsidP="00672404">
            <w:pPr>
              <w:tabs>
                <w:tab w:val="left" w:pos="5535"/>
              </w:tabs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4. Может ли быть треугольник со сторонами 6см,  6см и 3см?</w:t>
            </w:r>
          </w:p>
          <w:p w:rsidR="00E83113" w:rsidRPr="008B6194" w:rsidRDefault="00E83113" w:rsidP="00672404">
            <w:pPr>
              <w:tabs>
                <w:tab w:val="left" w:pos="5535"/>
              </w:tabs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 xml:space="preserve">    а) не может;  б) может;  в) нет правильного ответа.</w:t>
            </w:r>
          </w:p>
          <w:p w:rsidR="00E83113" w:rsidRPr="008B6194" w:rsidRDefault="00E83113" w:rsidP="00672404">
            <w:pPr>
              <w:tabs>
                <w:tab w:val="left" w:pos="5535"/>
              </w:tabs>
              <w:rPr>
                <w:rFonts w:ascii="Verdana" w:hAnsi="Verdana"/>
                <w:b/>
                <w:sz w:val="20"/>
                <w:szCs w:val="20"/>
              </w:rPr>
            </w:pPr>
            <w:r w:rsidRPr="008B6194">
              <w:rPr>
                <w:rFonts w:ascii="Verdana" w:hAnsi="Verdana"/>
                <w:b/>
                <w:sz w:val="20"/>
                <w:szCs w:val="20"/>
              </w:rPr>
              <w:t>А3. Найдите неизвестный угол треугольника.</w:t>
            </w:r>
          </w:p>
          <w:p w:rsidR="00E83113" w:rsidRPr="008B6194" w:rsidRDefault="00E83113" w:rsidP="0067240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noProof/>
                <w:sz w:val="20"/>
                <w:szCs w:val="20"/>
                <w:lang w:eastAsia="ru-RU"/>
              </w:rPr>
              <w:lastRenderedPageBreak/>
              <w:drawing>
                <wp:inline distT="0" distB="0" distL="0" distR="0">
                  <wp:extent cx="1911927" cy="1157488"/>
                  <wp:effectExtent l="0" t="0" r="0" b="5080"/>
                  <wp:docPr id="94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795" cy="1157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6194" w:rsidRDefault="008B6194" w:rsidP="00672404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:rsidR="008B6194" w:rsidRDefault="008B6194" w:rsidP="00672404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:rsidR="00E83113" w:rsidRPr="008B6194" w:rsidRDefault="00E83113" w:rsidP="00672404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8B6194">
        <w:rPr>
          <w:rFonts w:ascii="Verdana" w:hAnsi="Verdana"/>
          <w:b/>
          <w:sz w:val="20"/>
          <w:szCs w:val="20"/>
        </w:rPr>
        <w:t>Уровень В</w:t>
      </w:r>
    </w:p>
    <w:p w:rsidR="008B6194" w:rsidRPr="008B6194" w:rsidRDefault="008B6194" w:rsidP="00672404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tbl>
      <w:tblPr>
        <w:tblStyle w:val="a5"/>
        <w:tblW w:w="0" w:type="auto"/>
        <w:tblLook w:val="04A0"/>
      </w:tblPr>
      <w:tblGrid>
        <w:gridCol w:w="5494"/>
        <w:gridCol w:w="5494"/>
      </w:tblGrid>
      <w:tr w:rsidR="00E83113" w:rsidRPr="008B6194" w:rsidTr="00E83113">
        <w:tc>
          <w:tcPr>
            <w:tcW w:w="5494" w:type="dxa"/>
          </w:tcPr>
          <w:p w:rsidR="009877AD" w:rsidRDefault="009877AD" w:rsidP="00672404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B6194">
              <w:rPr>
                <w:rFonts w:ascii="Verdana" w:hAnsi="Verdana"/>
                <w:b/>
                <w:sz w:val="20"/>
                <w:szCs w:val="20"/>
              </w:rPr>
              <w:t>Вариант 1</w:t>
            </w:r>
          </w:p>
          <w:p w:rsidR="008B6194" w:rsidRPr="008B6194" w:rsidRDefault="008B6194" w:rsidP="00672404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9877AD" w:rsidRPr="008B6194" w:rsidRDefault="009877AD" w:rsidP="00672404">
            <w:pPr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 xml:space="preserve">В1. В треугольнике </w:t>
            </w:r>
            <w:r w:rsidRPr="008B6194">
              <w:rPr>
                <w:rFonts w:ascii="Verdana" w:hAnsi="Verdana"/>
                <w:sz w:val="20"/>
                <w:szCs w:val="20"/>
                <w:lang w:val="en-US"/>
              </w:rPr>
              <w:t>ABC</w:t>
            </w:r>
            <w:r w:rsidRPr="008B6194">
              <w:rPr>
                <w:rFonts w:ascii="Verdana" w:hAnsi="Verdana"/>
                <w:sz w:val="20"/>
                <w:szCs w:val="20"/>
              </w:rPr>
              <w:t xml:space="preserve"> стороны АВ и ВС равны, внешний угол при вершине С равен 115</w:t>
            </w:r>
            <w:r w:rsidRPr="008B6194">
              <w:rPr>
                <w:rFonts w:ascii="Verdana" w:hAnsi="Verdana"/>
                <w:sz w:val="20"/>
                <w:szCs w:val="20"/>
                <w:vertAlign w:val="superscript"/>
              </w:rPr>
              <w:t>0</w:t>
            </w:r>
            <w:r w:rsidRPr="008B6194">
              <w:rPr>
                <w:rFonts w:ascii="Verdana" w:hAnsi="Verdana"/>
                <w:sz w:val="20"/>
                <w:szCs w:val="20"/>
              </w:rPr>
              <w:t>. Найдите углы треугольника АВС.</w:t>
            </w:r>
          </w:p>
          <w:p w:rsidR="009877AD" w:rsidRPr="008B6194" w:rsidRDefault="009877AD" w:rsidP="00672404">
            <w:pPr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 xml:space="preserve">В2. Внутренние углы треугольника пропорциональны числам 2, 3, 10. Чему равен больший угол треугольника. </w:t>
            </w:r>
          </w:p>
          <w:p w:rsidR="00E83113" w:rsidRPr="008B6194" w:rsidRDefault="009877AD" w:rsidP="00672404">
            <w:pPr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В3. В треугольнике АВС угол В больше угла А на 40</w:t>
            </w:r>
            <w:r w:rsidRPr="008B6194">
              <w:rPr>
                <w:rFonts w:ascii="Verdana" w:hAnsi="Verdana"/>
                <w:sz w:val="20"/>
                <w:szCs w:val="20"/>
                <w:vertAlign w:val="superscript"/>
              </w:rPr>
              <w:t>0</w:t>
            </w:r>
            <w:r w:rsidRPr="008B6194">
              <w:rPr>
                <w:rFonts w:ascii="Verdana" w:hAnsi="Verdana"/>
                <w:sz w:val="20"/>
                <w:szCs w:val="20"/>
              </w:rPr>
              <w:t>, а угол С  меньше угла А на 10</w:t>
            </w:r>
            <w:r w:rsidRPr="008B6194">
              <w:rPr>
                <w:rFonts w:ascii="Verdana" w:hAnsi="Verdana"/>
                <w:sz w:val="20"/>
                <w:szCs w:val="20"/>
                <w:vertAlign w:val="superscript"/>
              </w:rPr>
              <w:t>0</w:t>
            </w:r>
            <w:r w:rsidRPr="008B6194">
              <w:rPr>
                <w:rFonts w:ascii="Verdana" w:hAnsi="Verdana"/>
                <w:sz w:val="20"/>
                <w:szCs w:val="20"/>
              </w:rPr>
              <w:t>. Найдите углы треугольника.</w:t>
            </w:r>
          </w:p>
        </w:tc>
        <w:tc>
          <w:tcPr>
            <w:tcW w:w="5494" w:type="dxa"/>
          </w:tcPr>
          <w:p w:rsidR="009877AD" w:rsidRDefault="009877AD" w:rsidP="00672404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B6194">
              <w:rPr>
                <w:rFonts w:ascii="Verdana" w:hAnsi="Verdana"/>
                <w:b/>
                <w:sz w:val="20"/>
                <w:szCs w:val="20"/>
              </w:rPr>
              <w:t>Вариант 2</w:t>
            </w:r>
          </w:p>
          <w:p w:rsidR="008B6194" w:rsidRPr="008B6194" w:rsidRDefault="008B6194" w:rsidP="00672404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9877AD" w:rsidRPr="008B6194" w:rsidRDefault="009877AD" w:rsidP="00672404">
            <w:pPr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 xml:space="preserve">В1. В треугольнике </w:t>
            </w:r>
            <w:r w:rsidRPr="008B6194">
              <w:rPr>
                <w:rFonts w:ascii="Verdana" w:hAnsi="Verdana"/>
                <w:sz w:val="20"/>
                <w:szCs w:val="20"/>
                <w:lang w:val="en-US"/>
              </w:rPr>
              <w:t>KLM</w:t>
            </w:r>
            <w:r w:rsidRPr="008B6194">
              <w:rPr>
                <w:rFonts w:ascii="Verdana" w:hAnsi="Verdana"/>
                <w:sz w:val="20"/>
                <w:szCs w:val="20"/>
              </w:rPr>
              <w:t xml:space="preserve"> стороны  </w:t>
            </w:r>
            <w:r w:rsidRPr="008B6194">
              <w:rPr>
                <w:rFonts w:ascii="Verdana" w:hAnsi="Verdana"/>
                <w:sz w:val="20"/>
                <w:szCs w:val="20"/>
                <w:lang w:val="en-US"/>
              </w:rPr>
              <w:t>KL</w:t>
            </w:r>
            <w:r w:rsidRPr="008B6194">
              <w:rPr>
                <w:rFonts w:ascii="Verdana" w:hAnsi="Verdana"/>
                <w:sz w:val="20"/>
                <w:szCs w:val="20"/>
              </w:rPr>
              <w:t xml:space="preserve"> и </w:t>
            </w:r>
            <w:r w:rsidRPr="008B6194">
              <w:rPr>
                <w:rFonts w:ascii="Verdana" w:hAnsi="Verdana"/>
                <w:sz w:val="20"/>
                <w:szCs w:val="20"/>
                <w:lang w:val="en-US"/>
              </w:rPr>
              <w:t>LM</w:t>
            </w:r>
            <w:r w:rsidRPr="008B6194">
              <w:rPr>
                <w:rFonts w:ascii="Verdana" w:hAnsi="Verdana"/>
                <w:sz w:val="20"/>
                <w:szCs w:val="20"/>
              </w:rPr>
              <w:t xml:space="preserve">  равны, внешний угол при вершине </w:t>
            </w:r>
            <w:r w:rsidRPr="008B6194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Pr="008B6194">
              <w:rPr>
                <w:rFonts w:ascii="Verdana" w:hAnsi="Verdana"/>
                <w:sz w:val="20"/>
                <w:szCs w:val="20"/>
              </w:rPr>
              <w:t xml:space="preserve"> равен 105</w:t>
            </w:r>
            <w:r w:rsidRPr="008B6194">
              <w:rPr>
                <w:rFonts w:ascii="Verdana" w:hAnsi="Verdana"/>
                <w:sz w:val="20"/>
                <w:szCs w:val="20"/>
                <w:vertAlign w:val="superscript"/>
              </w:rPr>
              <w:t>0</w:t>
            </w:r>
            <w:r w:rsidRPr="008B6194">
              <w:rPr>
                <w:rFonts w:ascii="Verdana" w:hAnsi="Verdana"/>
                <w:sz w:val="20"/>
                <w:szCs w:val="20"/>
              </w:rPr>
              <w:t xml:space="preserve">. Найдите углы треугольника </w:t>
            </w:r>
            <w:r w:rsidRPr="008B6194">
              <w:rPr>
                <w:rFonts w:ascii="Verdana" w:hAnsi="Verdana"/>
                <w:sz w:val="20"/>
                <w:szCs w:val="20"/>
                <w:lang w:val="en-US"/>
              </w:rPr>
              <w:t>KLM</w:t>
            </w:r>
            <w:r w:rsidRPr="008B6194">
              <w:rPr>
                <w:rFonts w:ascii="Verdana" w:hAnsi="Verdana"/>
                <w:sz w:val="20"/>
                <w:szCs w:val="20"/>
              </w:rPr>
              <w:t>.</w:t>
            </w:r>
          </w:p>
          <w:p w:rsidR="009877AD" w:rsidRPr="008B6194" w:rsidRDefault="009877AD" w:rsidP="00672404">
            <w:pPr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 xml:space="preserve">В2. Внутренние углы треугольника пропорциональны числам 3, 4, 5. Чему равен больший угол треугольника. </w:t>
            </w:r>
          </w:p>
          <w:p w:rsidR="00E83113" w:rsidRPr="008B6194" w:rsidRDefault="009877AD" w:rsidP="00672404">
            <w:pPr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В3. В треугольнике АВС угол В больше угла А на 40</w:t>
            </w:r>
            <w:r w:rsidRPr="008B6194">
              <w:rPr>
                <w:rFonts w:ascii="Verdana" w:hAnsi="Verdana"/>
                <w:sz w:val="20"/>
                <w:szCs w:val="20"/>
                <w:vertAlign w:val="superscript"/>
              </w:rPr>
              <w:t>0</w:t>
            </w:r>
            <w:r w:rsidRPr="008B6194">
              <w:rPr>
                <w:rFonts w:ascii="Verdana" w:hAnsi="Verdana"/>
                <w:sz w:val="20"/>
                <w:szCs w:val="20"/>
              </w:rPr>
              <w:t>, а угол С  меньше угла А на 10</w:t>
            </w:r>
            <w:r w:rsidRPr="008B6194">
              <w:rPr>
                <w:rFonts w:ascii="Verdana" w:hAnsi="Verdana"/>
                <w:sz w:val="20"/>
                <w:szCs w:val="20"/>
                <w:vertAlign w:val="superscript"/>
              </w:rPr>
              <w:t>0</w:t>
            </w:r>
            <w:r w:rsidRPr="008B6194">
              <w:rPr>
                <w:rFonts w:ascii="Verdana" w:hAnsi="Verdana"/>
                <w:sz w:val="20"/>
                <w:szCs w:val="20"/>
              </w:rPr>
              <w:t>. Найдите углы треугольника.</w:t>
            </w:r>
          </w:p>
        </w:tc>
      </w:tr>
    </w:tbl>
    <w:p w:rsidR="008B6194" w:rsidRDefault="008B6194" w:rsidP="00672404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:rsidR="008B6194" w:rsidRDefault="008B6194" w:rsidP="00672404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:rsidR="00E83113" w:rsidRDefault="00E83113" w:rsidP="00672404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8B6194">
        <w:rPr>
          <w:rFonts w:ascii="Verdana" w:hAnsi="Verdana"/>
          <w:b/>
          <w:sz w:val="20"/>
          <w:szCs w:val="20"/>
        </w:rPr>
        <w:t>Уровень С</w:t>
      </w:r>
    </w:p>
    <w:p w:rsidR="008B6194" w:rsidRPr="008B6194" w:rsidRDefault="008B6194" w:rsidP="00672404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tbl>
      <w:tblPr>
        <w:tblStyle w:val="a5"/>
        <w:tblW w:w="0" w:type="auto"/>
        <w:tblLook w:val="04A0"/>
      </w:tblPr>
      <w:tblGrid>
        <w:gridCol w:w="5494"/>
        <w:gridCol w:w="5494"/>
      </w:tblGrid>
      <w:tr w:rsidR="009877AD" w:rsidRPr="008B6194" w:rsidTr="009877AD">
        <w:tc>
          <w:tcPr>
            <w:tcW w:w="5494" w:type="dxa"/>
          </w:tcPr>
          <w:p w:rsidR="009877AD" w:rsidRDefault="009877AD" w:rsidP="00672404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B6194">
              <w:rPr>
                <w:rFonts w:ascii="Verdana" w:hAnsi="Verdana"/>
                <w:b/>
                <w:sz w:val="20"/>
                <w:szCs w:val="20"/>
              </w:rPr>
              <w:t>Вариант 1</w:t>
            </w:r>
          </w:p>
          <w:p w:rsidR="008B6194" w:rsidRPr="008B6194" w:rsidRDefault="008B6194" w:rsidP="0067240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877AD" w:rsidRPr="008B6194" w:rsidRDefault="009877AD" w:rsidP="00672404">
            <w:pPr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 xml:space="preserve">С1. Найдите длину стороны  </w:t>
            </w:r>
            <w:r w:rsidRPr="008B6194">
              <w:rPr>
                <w:rFonts w:ascii="Verdana" w:hAnsi="Verdana"/>
                <w:sz w:val="20"/>
                <w:szCs w:val="20"/>
                <w:lang w:val="en-US"/>
              </w:rPr>
              <w:t>MP</w:t>
            </w:r>
            <w:r w:rsidRPr="008B6194">
              <w:rPr>
                <w:rFonts w:ascii="Verdana" w:hAnsi="Verdana"/>
                <w:sz w:val="20"/>
                <w:szCs w:val="20"/>
              </w:rPr>
              <w:t xml:space="preserve"> треугольника </w:t>
            </w:r>
            <w:r w:rsidRPr="008B6194">
              <w:rPr>
                <w:rFonts w:ascii="Verdana" w:hAnsi="Verdana"/>
                <w:sz w:val="20"/>
                <w:szCs w:val="20"/>
                <w:lang w:val="en-US"/>
              </w:rPr>
              <w:t>MPK</w:t>
            </w:r>
            <w:r w:rsidRPr="008B6194">
              <w:rPr>
                <w:rFonts w:ascii="Verdana" w:hAnsi="Verdana"/>
                <w:sz w:val="20"/>
                <w:szCs w:val="20"/>
              </w:rPr>
              <w:t>.</w:t>
            </w:r>
          </w:p>
          <w:p w:rsidR="009877AD" w:rsidRPr="008B6194" w:rsidRDefault="009877AD" w:rsidP="0067240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132708" cy="1175657"/>
                  <wp:effectExtent l="0" t="0" r="1270" b="5715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314" cy="1186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77AD" w:rsidRPr="008B6194" w:rsidRDefault="009877AD" w:rsidP="00672404">
            <w:pPr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С2. Найдите длину гипотенузы треугольника АВС.</w:t>
            </w:r>
          </w:p>
          <w:p w:rsidR="009877AD" w:rsidRPr="008B6194" w:rsidRDefault="009877AD" w:rsidP="0067240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600251" cy="1460665"/>
                  <wp:effectExtent l="0" t="0" r="0" b="6350"/>
                  <wp:docPr id="64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588" cy="14637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77AD" w:rsidRPr="008B6194" w:rsidRDefault="009877AD" w:rsidP="00672404">
            <w:pPr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С3. Длина стороны АВ треугольника АВС равна 3,8см, длина стороны АС равна 0,6см, а длина стороны ВС выражается целым числом сантиметров. Какова эта длина.</w:t>
            </w:r>
          </w:p>
          <w:p w:rsidR="009877AD" w:rsidRPr="008B6194" w:rsidRDefault="009877AD" w:rsidP="00672404">
            <w:pPr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 xml:space="preserve">С4. </w:t>
            </w:r>
            <w:r w:rsidRPr="008B6194">
              <w:rPr>
                <w:rFonts w:ascii="Verdana" w:hAnsi="Verdana"/>
                <w:bCs/>
                <w:sz w:val="20"/>
                <w:szCs w:val="20"/>
              </w:rPr>
              <w:t>Сколько различных треугольников можно составить из пяти отрезков, длины которых равны 2, 3, 4, 5 и 6?</w:t>
            </w:r>
          </w:p>
        </w:tc>
        <w:tc>
          <w:tcPr>
            <w:tcW w:w="5494" w:type="dxa"/>
          </w:tcPr>
          <w:p w:rsidR="009877AD" w:rsidRDefault="009877AD" w:rsidP="00672404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B6194">
              <w:rPr>
                <w:rFonts w:ascii="Verdana" w:hAnsi="Verdana"/>
                <w:b/>
                <w:sz w:val="20"/>
                <w:szCs w:val="20"/>
              </w:rPr>
              <w:t>Вариант 2</w:t>
            </w:r>
          </w:p>
          <w:p w:rsidR="008B6194" w:rsidRPr="008B6194" w:rsidRDefault="008B6194" w:rsidP="0067240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877AD" w:rsidRPr="008B6194" w:rsidRDefault="009877AD" w:rsidP="00672404">
            <w:pPr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С1. Найдите длину стороны  ВС треугольника АВС.</w:t>
            </w:r>
          </w:p>
          <w:p w:rsidR="009877AD" w:rsidRPr="008B6194" w:rsidRDefault="009877AD" w:rsidP="0067240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219820" cy="1246909"/>
                  <wp:effectExtent l="0" t="0" r="0" b="0"/>
                  <wp:docPr id="67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3038" cy="1248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77AD" w:rsidRPr="008B6194" w:rsidRDefault="009877AD" w:rsidP="00672404">
            <w:pPr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С2. Найдите длину гипотенузы треугольника АВС.</w:t>
            </w:r>
          </w:p>
          <w:p w:rsidR="009877AD" w:rsidRPr="008B6194" w:rsidRDefault="009877AD" w:rsidP="0067240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510833" cy="1223159"/>
                  <wp:effectExtent l="0" t="0" r="3810" b="0"/>
                  <wp:docPr id="66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63" cy="1227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77AD" w:rsidRPr="008B6194" w:rsidRDefault="009877AD" w:rsidP="00672404">
            <w:pPr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>С3. Длина стороны АВ треугольника АВС равна 3,8см, длина стороны АС равна 0,6см, а длина стороны ВС выражается целым числом сантиметров. Какова эта длина.</w:t>
            </w:r>
          </w:p>
          <w:p w:rsidR="009877AD" w:rsidRPr="008B6194" w:rsidRDefault="009877AD" w:rsidP="00672404">
            <w:pPr>
              <w:rPr>
                <w:rFonts w:ascii="Verdana" w:hAnsi="Verdana"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</w:rPr>
              <w:t xml:space="preserve">С4. </w:t>
            </w:r>
            <w:r w:rsidRPr="008B6194">
              <w:rPr>
                <w:rFonts w:ascii="Verdana" w:hAnsi="Verdana"/>
                <w:bCs/>
                <w:sz w:val="20"/>
                <w:szCs w:val="20"/>
              </w:rPr>
              <w:t>Сколько различных треугольников можно составить из пяти отрезков, длины которых равны 2, 3, 4, 5 и 6?</w:t>
            </w:r>
          </w:p>
        </w:tc>
      </w:tr>
    </w:tbl>
    <w:p w:rsidR="008B6194" w:rsidRDefault="008B6194" w:rsidP="00672404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:rsidR="008B6194" w:rsidRDefault="008B6194" w:rsidP="00672404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:rsidR="009877AD" w:rsidRDefault="009877AD" w:rsidP="00672404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8B6194">
        <w:rPr>
          <w:rFonts w:ascii="Verdana" w:hAnsi="Verdana"/>
          <w:b/>
          <w:sz w:val="20"/>
          <w:szCs w:val="20"/>
        </w:rPr>
        <w:t xml:space="preserve">Дополнительное задание. </w:t>
      </w:r>
    </w:p>
    <w:p w:rsidR="008B6194" w:rsidRPr="008B6194" w:rsidRDefault="008B6194" w:rsidP="00672404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tbl>
      <w:tblPr>
        <w:tblStyle w:val="a5"/>
        <w:tblW w:w="0" w:type="auto"/>
        <w:jc w:val="center"/>
        <w:tblLook w:val="04A0"/>
      </w:tblPr>
      <w:tblGrid>
        <w:gridCol w:w="9880"/>
      </w:tblGrid>
      <w:tr w:rsidR="009877AD" w:rsidRPr="008B6194" w:rsidTr="00672404">
        <w:trPr>
          <w:jc w:val="center"/>
        </w:trPr>
        <w:tc>
          <w:tcPr>
            <w:tcW w:w="9880" w:type="dxa"/>
          </w:tcPr>
          <w:p w:rsidR="009877AD" w:rsidRPr="008B6194" w:rsidRDefault="009877AD" w:rsidP="00672404">
            <w:pPr>
              <w:rPr>
                <w:rFonts w:ascii="Verdana" w:hAnsi="Verdana"/>
                <w:sz w:val="20"/>
                <w:szCs w:val="20"/>
                <w:lang w:eastAsia="ru-RU"/>
              </w:rPr>
            </w:pPr>
            <w:r w:rsidRPr="008B6194">
              <w:rPr>
                <w:rFonts w:ascii="Verdana" w:hAnsi="Verdana"/>
                <w:sz w:val="20"/>
                <w:szCs w:val="20"/>
                <w:lang w:eastAsia="ru-RU"/>
              </w:rPr>
              <w:t xml:space="preserve">1. В треугольнике MNK проведена биссектриса NO. </w:t>
            </w:r>
            <w:r w:rsidRPr="008B6194">
              <w:rPr>
                <w:rFonts w:ascii="Verdana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42240" cy="142240"/>
                  <wp:effectExtent l="0" t="0" r="0" b="0"/>
                  <wp:docPr id="31" name="Рисунок 31" descr="http://festival.1september.ru/articles/311585/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://festival.1september.ru/articles/311585/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6194">
              <w:rPr>
                <w:rFonts w:ascii="Verdana" w:hAnsi="Verdana"/>
                <w:sz w:val="20"/>
                <w:szCs w:val="20"/>
                <w:lang w:eastAsia="ru-RU"/>
              </w:rPr>
              <w:t xml:space="preserve">M = 75° , </w:t>
            </w:r>
            <w:r w:rsidRPr="008B6194">
              <w:rPr>
                <w:rFonts w:ascii="Verdana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42240" cy="142240"/>
                  <wp:effectExtent l="0" t="0" r="0" b="0"/>
                  <wp:docPr id="30" name="Рисунок 30" descr="http://festival.1september.ru/articles/311585/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://festival.1september.ru/articles/311585/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6194">
              <w:rPr>
                <w:rFonts w:ascii="Verdana" w:hAnsi="Verdana"/>
                <w:sz w:val="20"/>
                <w:szCs w:val="20"/>
                <w:lang w:eastAsia="ru-RU"/>
              </w:rPr>
              <w:t>K = 35° .</w:t>
            </w:r>
          </w:p>
          <w:p w:rsidR="009877AD" w:rsidRPr="008B6194" w:rsidRDefault="009877AD" w:rsidP="00672404">
            <w:pPr>
              <w:ind w:firstLine="709"/>
              <w:rPr>
                <w:rFonts w:ascii="Verdana" w:hAnsi="Verdana"/>
                <w:sz w:val="20"/>
                <w:szCs w:val="20"/>
                <w:lang w:eastAsia="ru-RU"/>
              </w:rPr>
            </w:pPr>
            <w:r w:rsidRPr="008B6194">
              <w:rPr>
                <w:rFonts w:ascii="Verdana" w:hAnsi="Verdana"/>
                <w:sz w:val="20"/>
                <w:szCs w:val="20"/>
                <w:lang w:eastAsia="ru-RU"/>
              </w:rPr>
              <w:t xml:space="preserve">1) Докажите, что </w:t>
            </w:r>
            <w:r w:rsidRPr="008B6194">
              <w:rPr>
                <w:rFonts w:ascii="Verdana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18745" cy="130810"/>
                  <wp:effectExtent l="0" t="0" r="0" b="2540"/>
                  <wp:docPr id="28" name="Рисунок 28" descr="http://festival.1september.ru/articles/311585/img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://festival.1september.ru/articles/311585/img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" cy="13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6194">
              <w:rPr>
                <w:rFonts w:ascii="Verdana" w:hAnsi="Verdana"/>
                <w:sz w:val="20"/>
                <w:szCs w:val="20"/>
                <w:lang w:eastAsia="ru-RU"/>
              </w:rPr>
              <w:t>NOK – равнобедренный.</w:t>
            </w:r>
          </w:p>
          <w:p w:rsidR="009877AD" w:rsidRPr="008B6194" w:rsidRDefault="009877AD" w:rsidP="00672404">
            <w:pPr>
              <w:ind w:firstLine="709"/>
              <w:rPr>
                <w:rFonts w:ascii="Verdana" w:hAnsi="Verdana"/>
                <w:sz w:val="20"/>
                <w:szCs w:val="20"/>
                <w:lang w:eastAsia="ru-RU"/>
              </w:rPr>
            </w:pPr>
            <w:r w:rsidRPr="008B6194">
              <w:rPr>
                <w:rFonts w:ascii="Verdana" w:hAnsi="Verdana"/>
                <w:sz w:val="20"/>
                <w:szCs w:val="20"/>
                <w:lang w:eastAsia="ru-RU"/>
              </w:rPr>
              <w:t>2) Сравните отрезки MO и ОК.</w:t>
            </w:r>
          </w:p>
          <w:p w:rsidR="009877AD" w:rsidRPr="008B6194" w:rsidRDefault="009877AD" w:rsidP="00672404">
            <w:pPr>
              <w:rPr>
                <w:rFonts w:ascii="Verdana" w:hAnsi="Verdana"/>
                <w:sz w:val="20"/>
                <w:szCs w:val="20"/>
                <w:lang w:eastAsia="ru-RU"/>
              </w:rPr>
            </w:pPr>
            <w:r w:rsidRPr="008B6194">
              <w:rPr>
                <w:rFonts w:ascii="Verdana" w:hAnsi="Verdana"/>
                <w:sz w:val="20"/>
                <w:szCs w:val="20"/>
                <w:lang w:eastAsia="ru-RU"/>
              </w:rPr>
              <w:lastRenderedPageBreak/>
              <w:t xml:space="preserve">3. В треугольнике ABC </w:t>
            </w:r>
            <w:r w:rsidRPr="008B6194">
              <w:rPr>
                <w:rFonts w:ascii="Verdana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42240" cy="142240"/>
                  <wp:effectExtent l="0" t="0" r="0" b="0"/>
                  <wp:docPr id="27" name="Рисунок 27" descr="http://festival.1september.ru/articles/311585/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http://festival.1september.ru/articles/311585/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6194">
              <w:rPr>
                <w:rFonts w:ascii="Verdana" w:hAnsi="Verdana"/>
                <w:sz w:val="20"/>
                <w:szCs w:val="20"/>
                <w:lang w:eastAsia="ru-RU"/>
              </w:rPr>
              <w:t xml:space="preserve">C = 90° , </w:t>
            </w:r>
            <w:r w:rsidRPr="008B6194">
              <w:rPr>
                <w:rFonts w:ascii="Verdana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42240" cy="142240"/>
                  <wp:effectExtent l="0" t="0" r="0" b="0"/>
                  <wp:docPr id="9" name="Рисунок 9" descr="http://festival.1september.ru/articles/311585/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http://festival.1september.ru/articles/311585/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6194">
              <w:rPr>
                <w:rFonts w:ascii="Verdana" w:hAnsi="Verdana"/>
                <w:sz w:val="20"/>
                <w:szCs w:val="20"/>
                <w:lang w:eastAsia="ru-RU"/>
              </w:rPr>
              <w:t>B = 70° . На катете АС отложен отрезок CD, равный СВ.</w:t>
            </w:r>
          </w:p>
          <w:p w:rsidR="009877AD" w:rsidRPr="008B6194" w:rsidRDefault="009877AD" w:rsidP="00672404">
            <w:pPr>
              <w:ind w:firstLine="709"/>
              <w:rPr>
                <w:rFonts w:ascii="Verdana" w:hAnsi="Verdana"/>
                <w:sz w:val="20"/>
                <w:szCs w:val="20"/>
                <w:lang w:eastAsia="ru-RU"/>
              </w:rPr>
            </w:pPr>
            <w:r w:rsidRPr="008B6194">
              <w:rPr>
                <w:rFonts w:ascii="Verdana" w:hAnsi="Verdana"/>
                <w:sz w:val="20"/>
                <w:szCs w:val="20"/>
                <w:lang w:eastAsia="ru-RU"/>
              </w:rPr>
              <w:t>1) Найдите углы треугольника АВD.</w:t>
            </w:r>
          </w:p>
          <w:p w:rsidR="009877AD" w:rsidRPr="008B6194" w:rsidRDefault="009877AD" w:rsidP="00672404">
            <w:pPr>
              <w:ind w:firstLine="709"/>
              <w:rPr>
                <w:rFonts w:ascii="Verdana" w:hAnsi="Verdana"/>
                <w:b/>
                <w:sz w:val="20"/>
                <w:szCs w:val="20"/>
              </w:rPr>
            </w:pPr>
            <w:r w:rsidRPr="008B6194">
              <w:rPr>
                <w:rFonts w:ascii="Verdana" w:hAnsi="Verdana"/>
                <w:sz w:val="20"/>
                <w:szCs w:val="20"/>
                <w:lang w:eastAsia="ru-RU"/>
              </w:rPr>
              <w:t>2) Сравните отрезки BD и CD.</w:t>
            </w:r>
          </w:p>
        </w:tc>
      </w:tr>
    </w:tbl>
    <w:p w:rsidR="008B6194" w:rsidRDefault="008B6194" w:rsidP="00672404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:rsidR="008B6194" w:rsidRDefault="008B6194" w:rsidP="00672404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:rsidR="009877AD" w:rsidRPr="008B6194" w:rsidRDefault="009877AD" w:rsidP="00672404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8B6194">
        <w:rPr>
          <w:rFonts w:ascii="Verdana" w:hAnsi="Verdana"/>
          <w:sz w:val="20"/>
          <w:szCs w:val="20"/>
        </w:rPr>
        <w:t>Ольга Михайловна Якушева</w:t>
      </w:r>
    </w:p>
    <w:p w:rsidR="009877AD" w:rsidRPr="008B6194" w:rsidRDefault="009877AD" w:rsidP="00672404">
      <w:pPr>
        <w:pStyle w:val="a4"/>
        <w:spacing w:before="0" w:beforeAutospacing="0" w:after="0" w:afterAutospacing="0"/>
        <w:jc w:val="right"/>
        <w:rPr>
          <w:rFonts w:ascii="Verdana" w:hAnsi="Verdana"/>
          <w:bCs/>
          <w:sz w:val="20"/>
          <w:szCs w:val="20"/>
        </w:rPr>
      </w:pPr>
      <w:r w:rsidRPr="008B6194">
        <w:rPr>
          <w:rFonts w:ascii="Verdana" w:hAnsi="Verdana"/>
          <w:bCs/>
          <w:sz w:val="20"/>
          <w:szCs w:val="20"/>
        </w:rPr>
        <w:t>МБОУ «Кормовищенская СОШ», Пермский край</w:t>
      </w:r>
      <w:r w:rsidRPr="008B6194">
        <w:rPr>
          <w:rFonts w:ascii="Verdana" w:hAnsi="Verdana"/>
          <w:sz w:val="20"/>
          <w:szCs w:val="20"/>
        </w:rPr>
        <w:br/>
      </w:r>
      <w:hyperlink r:id="rId18" w:history="1">
        <w:r w:rsidRPr="008B6194">
          <w:rPr>
            <w:rStyle w:val="a8"/>
            <w:rFonts w:ascii="Verdana" w:hAnsi="Verdana"/>
            <w:bCs/>
            <w:sz w:val="20"/>
            <w:szCs w:val="20"/>
            <w:lang w:val="en-US"/>
          </w:rPr>
          <w:t>yak</w:t>
        </w:r>
        <w:r w:rsidRPr="008B6194">
          <w:rPr>
            <w:rStyle w:val="a8"/>
            <w:rFonts w:ascii="Verdana" w:hAnsi="Verdana"/>
            <w:bCs/>
            <w:sz w:val="20"/>
            <w:szCs w:val="20"/>
          </w:rPr>
          <w:t>-</w:t>
        </w:r>
        <w:r w:rsidRPr="008B6194">
          <w:rPr>
            <w:rStyle w:val="a8"/>
            <w:rFonts w:ascii="Verdana" w:hAnsi="Verdana"/>
            <w:bCs/>
            <w:sz w:val="20"/>
            <w:szCs w:val="20"/>
            <w:lang w:val="en-US"/>
          </w:rPr>
          <w:t>olg</w:t>
        </w:r>
        <w:r w:rsidRPr="008B6194">
          <w:rPr>
            <w:rStyle w:val="a8"/>
            <w:rFonts w:ascii="Verdana" w:hAnsi="Verdana"/>
            <w:bCs/>
            <w:sz w:val="20"/>
            <w:szCs w:val="20"/>
          </w:rPr>
          <w:t>@</w:t>
        </w:r>
        <w:r w:rsidRPr="008B6194">
          <w:rPr>
            <w:rStyle w:val="a8"/>
            <w:rFonts w:ascii="Verdana" w:hAnsi="Verdana"/>
            <w:bCs/>
            <w:sz w:val="20"/>
            <w:szCs w:val="20"/>
            <w:lang w:val="en-US"/>
          </w:rPr>
          <w:t>yandex</w:t>
        </w:r>
        <w:r w:rsidRPr="008B6194">
          <w:rPr>
            <w:rStyle w:val="a8"/>
            <w:rFonts w:ascii="Verdana" w:hAnsi="Verdana"/>
            <w:bCs/>
            <w:sz w:val="20"/>
            <w:szCs w:val="20"/>
          </w:rPr>
          <w:t>.ru</w:t>
        </w:r>
      </w:hyperlink>
    </w:p>
    <w:p w:rsidR="009877AD" w:rsidRPr="008B6194" w:rsidRDefault="009877AD" w:rsidP="00672404">
      <w:pPr>
        <w:pStyle w:val="a4"/>
        <w:spacing w:before="0" w:beforeAutospacing="0" w:after="0" w:afterAutospacing="0"/>
        <w:jc w:val="right"/>
        <w:rPr>
          <w:rFonts w:ascii="Verdana" w:hAnsi="Verdana"/>
          <w:sz w:val="20"/>
          <w:szCs w:val="20"/>
        </w:rPr>
      </w:pPr>
      <w:r w:rsidRPr="008B6194">
        <w:rPr>
          <w:rFonts w:ascii="Verdana" w:hAnsi="Verdana"/>
          <w:bCs/>
          <w:sz w:val="20"/>
          <w:szCs w:val="20"/>
        </w:rPr>
        <w:t>26.02.2013</w:t>
      </w:r>
    </w:p>
    <w:sectPr w:rsidR="009877AD" w:rsidRPr="008B6194" w:rsidSect="005A79C9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D66960"/>
    <w:multiLevelType w:val="hybridMultilevel"/>
    <w:tmpl w:val="DA0699D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A654E2D"/>
    <w:multiLevelType w:val="hybridMultilevel"/>
    <w:tmpl w:val="F6140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235C1B"/>
    <w:rsid w:val="00226B5E"/>
    <w:rsid w:val="00235C1B"/>
    <w:rsid w:val="00442CD9"/>
    <w:rsid w:val="005A79C9"/>
    <w:rsid w:val="00642821"/>
    <w:rsid w:val="00672404"/>
    <w:rsid w:val="007A2BCA"/>
    <w:rsid w:val="007B0820"/>
    <w:rsid w:val="008B6194"/>
    <w:rsid w:val="009877AD"/>
    <w:rsid w:val="00A51F47"/>
    <w:rsid w:val="00B07721"/>
    <w:rsid w:val="00B21916"/>
    <w:rsid w:val="00B840C6"/>
    <w:rsid w:val="00C75D2A"/>
    <w:rsid w:val="00E83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82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42821"/>
    <w:pPr>
      <w:ind w:left="720"/>
    </w:pPr>
  </w:style>
  <w:style w:type="paragraph" w:styleId="a3">
    <w:name w:val="List Paragraph"/>
    <w:basedOn w:val="a"/>
    <w:uiPriority w:val="34"/>
    <w:qFormat/>
    <w:rsid w:val="005A79C9"/>
    <w:pPr>
      <w:ind w:left="720"/>
      <w:contextualSpacing/>
    </w:pPr>
  </w:style>
  <w:style w:type="paragraph" w:styleId="a4">
    <w:name w:val="Normal (Web)"/>
    <w:basedOn w:val="a"/>
    <w:unhideWhenUsed/>
    <w:rsid w:val="005A79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831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83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3113"/>
    <w:rPr>
      <w:rFonts w:ascii="Tahoma" w:eastAsia="Times New Roman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9877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82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42821"/>
    <w:pPr>
      <w:ind w:left="720"/>
    </w:pPr>
  </w:style>
  <w:style w:type="paragraph" w:styleId="a3">
    <w:name w:val="List Paragraph"/>
    <w:basedOn w:val="a"/>
    <w:uiPriority w:val="34"/>
    <w:qFormat/>
    <w:rsid w:val="005A79C9"/>
    <w:pPr>
      <w:ind w:left="720"/>
      <w:contextualSpacing/>
    </w:pPr>
  </w:style>
  <w:style w:type="paragraph" w:styleId="a4">
    <w:name w:val="Normal (Web)"/>
    <w:basedOn w:val="a"/>
    <w:unhideWhenUsed/>
    <w:rsid w:val="005A79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831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83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3113"/>
    <w:rPr>
      <w:rFonts w:ascii="Tahoma" w:eastAsia="Times New Roman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9877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hyperlink" Target="mailto:yak-olg@yandex.ru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F45DD-9148-400D-A2DB-2109013CD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Юрий</cp:lastModifiedBy>
  <cp:revision>2</cp:revision>
  <cp:lastPrinted>2013-02-25T14:26:00Z</cp:lastPrinted>
  <dcterms:created xsi:type="dcterms:W3CDTF">2013-03-01T02:33:00Z</dcterms:created>
  <dcterms:modified xsi:type="dcterms:W3CDTF">2013-03-01T02:33:00Z</dcterms:modified>
</cp:coreProperties>
</file>