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38" w:rsidRDefault="00FB27E9" w:rsidP="008B4956">
      <w:pPr>
        <w:ind w:firstLine="709"/>
        <w:jc w:val="both"/>
      </w:pPr>
      <w:r>
        <w:t>8 класс</w:t>
      </w:r>
    </w:p>
    <w:p w:rsidR="000A3F0B" w:rsidRDefault="000A3F0B" w:rsidP="008B4956">
      <w:pPr>
        <w:ind w:firstLine="709"/>
        <w:jc w:val="both"/>
      </w:pPr>
      <w:r>
        <w:t>13 марта 2013 года</w:t>
      </w:r>
    </w:p>
    <w:p w:rsidR="00FB27E9" w:rsidRPr="008B4956" w:rsidRDefault="00FB27E9" w:rsidP="008B4956">
      <w:pPr>
        <w:ind w:firstLine="709"/>
        <w:jc w:val="both"/>
      </w:pPr>
      <w:r>
        <w:t>Обществознание</w:t>
      </w:r>
    </w:p>
    <w:p w:rsidR="00895738" w:rsidRPr="008B4956" w:rsidRDefault="00895738" w:rsidP="008B4956">
      <w:pPr>
        <w:ind w:firstLine="709"/>
        <w:jc w:val="both"/>
        <w:rPr>
          <w:color w:val="FF0000"/>
        </w:rPr>
      </w:pPr>
    </w:p>
    <w:p w:rsidR="00895738" w:rsidRPr="008B4956" w:rsidRDefault="00895738" w:rsidP="008B4956">
      <w:pPr>
        <w:ind w:firstLine="709"/>
        <w:jc w:val="both"/>
      </w:pPr>
      <w:r w:rsidRPr="008B4956">
        <w:rPr>
          <w:b/>
        </w:rPr>
        <w:t xml:space="preserve">Тема: </w:t>
      </w:r>
      <w:r w:rsidRPr="008B4956">
        <w:t xml:space="preserve">Социальная структура общества 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/>
        </w:rPr>
        <w:t xml:space="preserve">Форма организации работы учащихся: </w:t>
      </w:r>
      <w:r w:rsidRPr="008B4956">
        <w:t>индивидуальная  работа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/>
        </w:rPr>
        <w:t>Технология:</w:t>
      </w:r>
      <w:r w:rsidRPr="008B4956">
        <w:t xml:space="preserve">  ТИО с использованием ИКТ</w:t>
      </w:r>
    </w:p>
    <w:p w:rsidR="00895738" w:rsidRPr="008B4956" w:rsidRDefault="00895738" w:rsidP="008B4956">
      <w:pPr>
        <w:pStyle w:val="a5"/>
        <w:spacing w:before="0" w:beforeAutospacing="0" w:after="0" w:afterAutospacing="0"/>
        <w:ind w:left="360" w:firstLine="348"/>
        <w:jc w:val="both"/>
        <w:rPr>
          <w:color w:val="000000"/>
        </w:rPr>
      </w:pPr>
      <w:r w:rsidRPr="008B4956">
        <w:rPr>
          <w:b/>
        </w:rPr>
        <w:t>Цель урока:</w:t>
      </w:r>
      <w:r w:rsidRPr="008B4956">
        <w:t xml:space="preserve"> </w:t>
      </w:r>
      <w:r>
        <w:rPr>
          <w:rStyle w:val="a3"/>
          <w:i w:val="0"/>
          <w:color w:val="000000"/>
        </w:rPr>
        <w:t>1.   </w:t>
      </w:r>
      <w:r w:rsidRPr="008B4956">
        <w:rPr>
          <w:rStyle w:val="a3"/>
          <w:i w:val="0"/>
          <w:color w:val="000000"/>
        </w:rPr>
        <w:t>Подвести учащихся  к пониманию причин сохранения социального неравенства в современном обществе.</w:t>
      </w:r>
    </w:p>
    <w:p w:rsidR="00895738" w:rsidRPr="008B4956" w:rsidRDefault="00895738" w:rsidP="008B4956">
      <w:pPr>
        <w:pStyle w:val="a5"/>
        <w:spacing w:before="0" w:beforeAutospacing="0" w:after="0" w:afterAutospacing="0"/>
        <w:ind w:left="360" w:firstLine="709"/>
        <w:jc w:val="both"/>
        <w:rPr>
          <w:color w:val="000000"/>
        </w:rPr>
      </w:pPr>
      <w:r w:rsidRPr="008B4956">
        <w:rPr>
          <w:rStyle w:val="a3"/>
          <w:i w:val="0"/>
          <w:color w:val="000000"/>
        </w:rPr>
        <w:t>2.      Формировать умения анализа дополнительног</w:t>
      </w:r>
      <w:proofErr w:type="gramStart"/>
      <w:r w:rsidRPr="008B4956">
        <w:rPr>
          <w:rStyle w:val="a3"/>
          <w:i w:val="0"/>
          <w:color w:val="000000"/>
        </w:rPr>
        <w:t>о(</w:t>
      </w:r>
      <w:proofErr w:type="gramEnd"/>
      <w:r w:rsidRPr="008B4956">
        <w:rPr>
          <w:rStyle w:val="a3"/>
          <w:i w:val="0"/>
          <w:color w:val="000000"/>
        </w:rPr>
        <w:t>раздаточного)  материала к уроку, делать выводы, работать с текстом учебника, особенно со словарём темы.</w:t>
      </w:r>
    </w:p>
    <w:p w:rsidR="00895738" w:rsidRPr="008B4956" w:rsidRDefault="00895738" w:rsidP="008B4956">
      <w:pPr>
        <w:pStyle w:val="a5"/>
        <w:spacing w:before="0" w:beforeAutospacing="0" w:after="0" w:afterAutospacing="0"/>
        <w:ind w:left="360" w:firstLine="709"/>
        <w:jc w:val="both"/>
        <w:rPr>
          <w:color w:val="000000"/>
        </w:rPr>
      </w:pPr>
      <w:r w:rsidRPr="008B4956">
        <w:rPr>
          <w:rStyle w:val="a3"/>
          <w:i w:val="0"/>
          <w:color w:val="000000"/>
        </w:rPr>
        <w:t xml:space="preserve">3.      Воспитывать у учащихся уважение  к собеседнику. </w:t>
      </w:r>
    </w:p>
    <w:p w:rsidR="00895738" w:rsidRPr="008B4956" w:rsidRDefault="00895738" w:rsidP="008B4956">
      <w:pPr>
        <w:ind w:firstLine="709"/>
        <w:jc w:val="both"/>
        <w:rPr>
          <w:b/>
        </w:rPr>
      </w:pPr>
      <w:r w:rsidRPr="008B4956">
        <w:rPr>
          <w:b/>
        </w:rPr>
        <w:t>Оборудование и материалы:</w:t>
      </w:r>
      <w:r>
        <w:rPr>
          <w:b/>
        </w:rPr>
        <w:t xml:space="preserve"> </w:t>
      </w:r>
      <w:r>
        <w:rPr>
          <w:iCs/>
        </w:rPr>
        <w:t>учебник по обществознанию (Кравченко А.И.)</w:t>
      </w:r>
      <w:r w:rsidRPr="008B4956">
        <w:rPr>
          <w:iCs/>
        </w:rPr>
        <w:t>, раздаточный материал, тетради, карточки с понятиями</w:t>
      </w:r>
      <w:r w:rsidRPr="008B4956">
        <w:rPr>
          <w:i/>
          <w:iCs/>
        </w:rPr>
        <w:t>.</w:t>
      </w:r>
    </w:p>
    <w:p w:rsidR="00895738" w:rsidRPr="008B4956" w:rsidRDefault="00895738" w:rsidP="008B4956">
      <w:pPr>
        <w:ind w:firstLine="709"/>
        <w:jc w:val="center"/>
      </w:pPr>
      <w:r w:rsidRPr="008B4956">
        <w:t>Ход урока:</w:t>
      </w:r>
    </w:p>
    <w:p w:rsidR="00895738" w:rsidRPr="008B4956" w:rsidRDefault="00895738" w:rsidP="008B4956">
      <w:pPr>
        <w:ind w:firstLine="709"/>
        <w:jc w:val="both"/>
      </w:pPr>
      <w:r w:rsidRPr="008B4956">
        <w:tab/>
      </w:r>
    </w:p>
    <w:tbl>
      <w:tblPr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135"/>
        <w:gridCol w:w="2363"/>
        <w:gridCol w:w="1333"/>
        <w:gridCol w:w="2285"/>
        <w:gridCol w:w="2538"/>
      </w:tblGrid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 xml:space="preserve">№ </w:t>
            </w:r>
            <w:r>
              <w:t xml:space="preserve">  </w:t>
            </w:r>
            <w:proofErr w:type="spellStart"/>
            <w:proofErr w:type="gramStart"/>
            <w:r w:rsidRPr="008B4956">
              <w:t>п</w:t>
            </w:r>
            <w:proofErr w:type="spellEnd"/>
            <w:proofErr w:type="gramEnd"/>
            <w:r w:rsidRPr="008B4956">
              <w:t>/</w:t>
            </w:r>
            <w:proofErr w:type="spellStart"/>
            <w:r w:rsidRPr="008B4956">
              <w:t>п</w:t>
            </w:r>
            <w:proofErr w:type="spellEnd"/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Этап урока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Время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Деятельность учителя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Деятельность ученика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1.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Организационный момент.</w:t>
            </w:r>
            <w:r w:rsidRPr="008B4956">
              <w:br/>
            </w:r>
            <w:proofErr w:type="spellStart"/>
            <w:r w:rsidRPr="008B4956">
              <w:t>Целеполагание</w:t>
            </w:r>
            <w:proofErr w:type="spellEnd"/>
            <w:r w:rsidRPr="008B4956">
              <w:t>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1 минута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Знакомит с темой урока и целью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r w:rsidRPr="008B4956"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2.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 xml:space="preserve">Работа с </w:t>
            </w:r>
            <w:proofErr w:type="spellStart"/>
            <w:r w:rsidRPr="008B4956">
              <w:t>разноуровневыми</w:t>
            </w:r>
            <w:proofErr w:type="spellEnd"/>
            <w:r w:rsidRPr="008B4956">
              <w:t xml:space="preserve"> карточками.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20 минут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Раздает вопросы, объясняет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r w:rsidRPr="008B4956">
              <w:t>Отвечают на вопросы.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3.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Беседа по вопросам.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20 минут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Организация дискуссии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r w:rsidRPr="008B4956">
              <w:t>Участие в беседе, отстаивание своей точки зрения.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</w:pPr>
            <w:r w:rsidRPr="008B4956">
              <w:t>4.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Рефлексия.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3 минуты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r w:rsidRPr="008B4956">
              <w:t>Подводит итог беседе, анализирует таблицу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r w:rsidRPr="008B4956">
              <w:t>Сравнивают результат таблицы с предполагаемым результатом.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1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5.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jc w:val="both"/>
            </w:pPr>
            <w:r w:rsidRPr="008B4956">
              <w:t>Индивидуальное домашнее задание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jc w:val="both"/>
            </w:pPr>
            <w:r w:rsidRPr="008B4956">
              <w:t>1 минута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5738" w:rsidRPr="008B4956" w:rsidRDefault="00895738" w:rsidP="008B4956">
            <w:pPr>
              <w:jc w:val="both"/>
            </w:pPr>
            <w:r>
              <w:t>Задание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95738" w:rsidRPr="008B4956" w:rsidRDefault="00895738" w:rsidP="008B4956">
            <w:pPr>
              <w:jc w:val="both"/>
            </w:pPr>
            <w:r w:rsidRPr="008B4956">
              <w:t>Запись домашнего задания</w:t>
            </w:r>
          </w:p>
        </w:tc>
      </w:tr>
    </w:tbl>
    <w:p w:rsidR="00895738" w:rsidRPr="008B4956" w:rsidRDefault="00895738" w:rsidP="008B4956">
      <w:pPr>
        <w:ind w:firstLine="709"/>
        <w:jc w:val="both"/>
      </w:pPr>
    </w:p>
    <w:p w:rsidR="00895738" w:rsidRPr="008B4956" w:rsidRDefault="00895738" w:rsidP="0074011D">
      <w:pPr>
        <w:pStyle w:val="a4"/>
        <w:numPr>
          <w:ilvl w:val="0"/>
          <w:numId w:val="2"/>
        </w:numPr>
        <w:ind w:firstLine="709"/>
        <w:jc w:val="both"/>
        <w:rPr>
          <w:i/>
        </w:rPr>
      </w:pPr>
      <w:proofErr w:type="spellStart"/>
      <w:r w:rsidRPr="008B4956">
        <w:rPr>
          <w:i/>
        </w:rPr>
        <w:t>Оргмомент</w:t>
      </w:r>
      <w:proofErr w:type="spellEnd"/>
      <w:r w:rsidRPr="008B4956">
        <w:rPr>
          <w:i/>
        </w:rPr>
        <w:t xml:space="preserve">. </w:t>
      </w:r>
      <w:proofErr w:type="spellStart"/>
      <w:r w:rsidRPr="008B4956">
        <w:rPr>
          <w:i/>
        </w:rPr>
        <w:t>Целеполагание</w:t>
      </w:r>
      <w:proofErr w:type="spellEnd"/>
    </w:p>
    <w:p w:rsidR="00895738" w:rsidRPr="008B4956" w:rsidRDefault="00895738" w:rsidP="008B4956">
      <w:pPr>
        <w:ind w:firstLine="709"/>
        <w:jc w:val="both"/>
      </w:pPr>
      <w:r w:rsidRPr="008B4956">
        <w:t xml:space="preserve">Как вы уже знаете, люди в процессе свой жизнедеятельности объединяются, и человеческое  общество  представляет собой множество различных  социальных  групп. </w:t>
      </w:r>
      <w:proofErr w:type="gramStart"/>
      <w:r w:rsidRPr="008B4956">
        <w:t>К таким группам, например, относятся народность, нация, общественный класс, сельская община, трудовой коллектив, семья.</w:t>
      </w:r>
      <w:proofErr w:type="gramEnd"/>
      <w:r w:rsidRPr="008B4956">
        <w:t xml:space="preserve">  Можно ли каким-либо образом классифицировать все существующие в </w:t>
      </w:r>
      <w:bookmarkStart w:id="0" w:name="YANDEX_19"/>
      <w:bookmarkEnd w:id="0"/>
      <w:r w:rsidRPr="008B4956">
        <w:rPr>
          <w:rStyle w:val="highlight"/>
        </w:rPr>
        <w:t> обществе </w:t>
      </w:r>
      <w:r w:rsidRPr="008B4956">
        <w:t xml:space="preserve"> </w:t>
      </w:r>
      <w:bookmarkStart w:id="1" w:name="YANDEX_20"/>
      <w:bookmarkEnd w:id="1"/>
      <w:r w:rsidRPr="008B4956">
        <w:rPr>
          <w:rStyle w:val="highlight"/>
        </w:rPr>
        <w:t> социальные </w:t>
      </w:r>
      <w:r w:rsidRPr="008B4956">
        <w:t xml:space="preserve"> группы? Ребята, мы сегодня попытаемся ответить на вопрос: если люди рождаются равными, то почему в обществе сохраняется социальное неравенство?</w:t>
      </w:r>
    </w:p>
    <w:p w:rsidR="00895738" w:rsidRPr="008B4956" w:rsidRDefault="00895738" w:rsidP="008B4956">
      <w:pPr>
        <w:ind w:firstLine="709"/>
        <w:jc w:val="both"/>
      </w:pPr>
    </w:p>
    <w:p w:rsidR="00895738" w:rsidRPr="008B4956" w:rsidRDefault="00895738" w:rsidP="008B4956">
      <w:pPr>
        <w:ind w:firstLine="709"/>
        <w:jc w:val="both"/>
      </w:pPr>
      <w:r w:rsidRPr="008B4956">
        <w:t xml:space="preserve">Поставьте перед собой цель, которую хотите достичь на уроке. Работать будем по карточкам трёх уровней: А, Б, В. Карта достижений поможет фиксировать ваши достижения. </w:t>
      </w:r>
    </w:p>
    <w:p w:rsidR="00895738" w:rsidRPr="008B4956" w:rsidRDefault="00895738" w:rsidP="008B4956">
      <w:pPr>
        <w:ind w:firstLine="709"/>
        <w:jc w:val="both"/>
      </w:pPr>
      <w:r w:rsidRPr="008B4956">
        <w:t xml:space="preserve">Я хотел (а) бы заработать отметку _____________________________. </w:t>
      </w:r>
    </w:p>
    <w:p w:rsidR="00895738" w:rsidRPr="008B4956" w:rsidRDefault="00895738" w:rsidP="008B4956">
      <w:pPr>
        <w:ind w:firstLine="709"/>
        <w:jc w:val="both"/>
      </w:pPr>
    </w:p>
    <w:p w:rsidR="00895738" w:rsidRDefault="00895738" w:rsidP="008B4956">
      <w:pPr>
        <w:ind w:firstLine="709"/>
        <w:jc w:val="both"/>
        <w:rPr>
          <w:i/>
        </w:rPr>
      </w:pPr>
    </w:p>
    <w:p w:rsidR="00895738" w:rsidRDefault="00895738" w:rsidP="008B4956">
      <w:pPr>
        <w:ind w:firstLine="709"/>
        <w:jc w:val="both"/>
        <w:rPr>
          <w:i/>
        </w:rPr>
      </w:pPr>
    </w:p>
    <w:p w:rsidR="00895738" w:rsidRPr="008B4956" w:rsidRDefault="00895738" w:rsidP="008B4956">
      <w:pPr>
        <w:ind w:firstLine="709"/>
        <w:jc w:val="both"/>
        <w:rPr>
          <w:i/>
        </w:rPr>
      </w:pPr>
      <w:r w:rsidRPr="008B4956">
        <w:rPr>
          <w:i/>
        </w:rPr>
        <w:lastRenderedPageBreak/>
        <w:t xml:space="preserve">II. Самостоятельная работа с </w:t>
      </w:r>
      <w:proofErr w:type="spellStart"/>
      <w:r w:rsidRPr="008B4956">
        <w:rPr>
          <w:i/>
        </w:rPr>
        <w:t>разноуровневыми</w:t>
      </w:r>
      <w:proofErr w:type="spellEnd"/>
      <w:r w:rsidRPr="008B4956">
        <w:rPr>
          <w:i/>
        </w:rPr>
        <w:t xml:space="preserve"> карточками.</w:t>
      </w:r>
    </w:p>
    <w:p w:rsidR="00895738" w:rsidRDefault="00895738" w:rsidP="008B4956">
      <w:pPr>
        <w:ind w:firstLine="709"/>
        <w:jc w:val="center"/>
        <w:rPr>
          <w:b/>
          <w:bCs/>
        </w:rPr>
      </w:pPr>
    </w:p>
    <w:p w:rsidR="00895738" w:rsidRPr="008B4956" w:rsidRDefault="00895738" w:rsidP="008B4956">
      <w:pPr>
        <w:ind w:firstLine="709"/>
        <w:jc w:val="center"/>
        <w:rPr>
          <w:b/>
          <w:bCs/>
        </w:rPr>
      </w:pPr>
      <w:r w:rsidRPr="008B4956">
        <w:rPr>
          <w:b/>
          <w:bCs/>
        </w:rPr>
        <w:t>Уровень А.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>1.Верны ли следующие суждения о социальной роли?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>А. Человек обладает одной социальной ролью.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>Б. Человек обладает целым набором социальных ролей.</w:t>
      </w:r>
    </w:p>
    <w:p w:rsidR="00895738" w:rsidRPr="008B4956" w:rsidRDefault="00895738" w:rsidP="008B4956">
      <w:pPr>
        <w:ind w:firstLine="709"/>
        <w:jc w:val="both"/>
      </w:pPr>
      <w:r w:rsidRPr="008B4956">
        <w:t>1) верно только</w:t>
      </w:r>
      <w:proofErr w:type="gramStart"/>
      <w:r w:rsidRPr="008B4956">
        <w:t xml:space="preserve"> А</w:t>
      </w:r>
      <w:proofErr w:type="gramEnd"/>
      <w:r w:rsidRPr="008B4956">
        <w:t>                                                         3) верны оба суждения</w:t>
      </w:r>
    </w:p>
    <w:p w:rsidR="00895738" w:rsidRPr="008B4956" w:rsidRDefault="00895738" w:rsidP="008B4956">
      <w:pPr>
        <w:ind w:firstLine="709"/>
        <w:jc w:val="both"/>
      </w:pPr>
      <w:r w:rsidRPr="008B4956">
        <w:t>2) верно только</w:t>
      </w:r>
      <w:proofErr w:type="gramStart"/>
      <w:r w:rsidRPr="008B4956">
        <w:t xml:space="preserve"> Б</w:t>
      </w:r>
      <w:proofErr w:type="gramEnd"/>
      <w:r w:rsidRPr="008B4956">
        <w:t>                                                         4) оба суждения неверны</w:t>
      </w:r>
    </w:p>
    <w:p w:rsidR="00895738" w:rsidRPr="008B4956" w:rsidRDefault="00895738" w:rsidP="008B4956">
      <w:pPr>
        <w:ind w:firstLine="709"/>
        <w:jc w:val="both"/>
      </w:pPr>
      <w:r w:rsidRPr="008B4956">
        <w:t> 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> 2. Установите соответствие между примерами социальных групп и их видами. К каждой позиции, данной в первом столбце, подберите позицию из второго столбца.</w:t>
      </w:r>
    </w:p>
    <w:p w:rsidR="00895738" w:rsidRPr="008B4956" w:rsidRDefault="00895738" w:rsidP="008B4956">
      <w:pPr>
        <w:ind w:firstLine="709"/>
        <w:jc w:val="both"/>
      </w:pPr>
      <w:r w:rsidRPr="008B4956">
        <w:t xml:space="preserve">      </w:t>
      </w:r>
      <w:r w:rsidRPr="008B4956">
        <w:rPr>
          <w:bCs/>
        </w:rPr>
        <w:t xml:space="preserve">Примеры </w:t>
      </w:r>
      <w:proofErr w:type="gramStart"/>
      <w:r w:rsidRPr="008B4956">
        <w:rPr>
          <w:bCs/>
        </w:rPr>
        <w:t>социальных</w:t>
      </w:r>
      <w:proofErr w:type="gramEnd"/>
      <w:r w:rsidRPr="008B4956">
        <w:rPr>
          <w:bCs/>
        </w:rPr>
        <w:t>                                      Виды социальных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 xml:space="preserve">                     ролей                                                              </w:t>
      </w:r>
      <w:proofErr w:type="gramStart"/>
      <w:r w:rsidRPr="008B4956">
        <w:rPr>
          <w:bCs/>
        </w:rPr>
        <w:t>ролей</w:t>
      </w:r>
      <w:proofErr w:type="gramEnd"/>
      <w:r w:rsidRPr="008B4956">
        <w:t>   </w:t>
      </w:r>
    </w:p>
    <w:p w:rsidR="00895738" w:rsidRPr="008B4956" w:rsidRDefault="00895738" w:rsidP="008B4956">
      <w:pPr>
        <w:ind w:firstLine="709"/>
        <w:jc w:val="both"/>
      </w:pPr>
      <w:r w:rsidRPr="008B4956">
        <w:t>А) кассир                                                                                     1) основная</w:t>
      </w:r>
    </w:p>
    <w:p w:rsidR="00895738" w:rsidRPr="008B4956" w:rsidRDefault="00895738" w:rsidP="008B4956">
      <w:pPr>
        <w:ind w:firstLine="709"/>
        <w:jc w:val="both"/>
      </w:pPr>
      <w:r w:rsidRPr="008B4956">
        <w:t>Б) пешеход                                                                                  2) ситуационная</w:t>
      </w:r>
    </w:p>
    <w:p w:rsidR="00895738" w:rsidRPr="008B4956" w:rsidRDefault="00895738" w:rsidP="008B4956">
      <w:pPr>
        <w:ind w:firstLine="709"/>
        <w:jc w:val="both"/>
      </w:pPr>
      <w:r w:rsidRPr="008B4956">
        <w:t>В) исследователь</w:t>
      </w:r>
    </w:p>
    <w:p w:rsidR="00895738" w:rsidRPr="008B4956" w:rsidRDefault="00895738" w:rsidP="008B4956">
      <w:pPr>
        <w:ind w:firstLine="709"/>
        <w:jc w:val="both"/>
      </w:pPr>
      <w:r w:rsidRPr="008B4956">
        <w:t>Г) отец</w:t>
      </w:r>
    </w:p>
    <w:p w:rsidR="00895738" w:rsidRPr="008B4956" w:rsidRDefault="00895738" w:rsidP="008B4956">
      <w:pPr>
        <w:ind w:firstLine="709"/>
        <w:jc w:val="both"/>
      </w:pPr>
      <w:r w:rsidRPr="008B4956">
        <w:t>Д) зритель</w:t>
      </w:r>
    </w:p>
    <w:p w:rsidR="00895738" w:rsidRPr="008B4956" w:rsidRDefault="00895738" w:rsidP="008B4956">
      <w:pPr>
        <w:ind w:firstLine="709"/>
        <w:jc w:val="both"/>
      </w:pPr>
      <w:r w:rsidRPr="008B4956">
        <w:t>Е) производитель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64"/>
        <w:gridCol w:w="1564"/>
        <w:gridCol w:w="1564"/>
        <w:gridCol w:w="1564"/>
        <w:gridCol w:w="1564"/>
        <w:gridCol w:w="1475"/>
        <w:gridCol w:w="120"/>
      </w:tblGrid>
      <w:tr w:rsidR="00895738" w:rsidRPr="008B4956" w:rsidTr="008B4956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Б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Г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Д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t> </w:t>
            </w:r>
          </w:p>
        </w:tc>
      </w:tr>
    </w:tbl>
    <w:p w:rsidR="00895738" w:rsidRPr="008B4956" w:rsidRDefault="00895738" w:rsidP="008B4956">
      <w:pPr>
        <w:ind w:firstLine="709"/>
        <w:jc w:val="both"/>
        <w:rPr>
          <w:i/>
        </w:rPr>
      </w:pPr>
    </w:p>
    <w:p w:rsidR="00895738" w:rsidRPr="008B4956" w:rsidRDefault="00895738" w:rsidP="008B4956">
      <w:pPr>
        <w:ind w:firstLine="709"/>
        <w:jc w:val="both"/>
        <w:rPr>
          <w:i/>
        </w:rPr>
      </w:pPr>
      <w:r>
        <w:rPr>
          <w:i/>
        </w:rPr>
        <w:t xml:space="preserve">Примечание: 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85"/>
      </w:tblGrid>
      <w:tr w:rsidR="00895738" w:rsidRPr="008B4956" w:rsidTr="008B4956">
        <w:trPr>
          <w:tblCellSpacing w:w="0" w:type="dxa"/>
        </w:trPr>
        <w:tc>
          <w:tcPr>
            <w:tcW w:w="0" w:type="auto"/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proofErr w:type="gramStart"/>
            <w:r w:rsidRPr="008B4956">
              <w:rPr>
                <w:b/>
                <w:bCs/>
              </w:rPr>
              <w:t>Основная</w:t>
            </w:r>
            <w:proofErr w:type="gramEnd"/>
            <w:r w:rsidRPr="008B4956">
              <w:rPr>
                <w:b/>
                <w:bCs/>
              </w:rPr>
              <w:t xml:space="preserve"> (социально значима для человека)</w:t>
            </w:r>
            <w:r>
              <w:t xml:space="preserve">: </w:t>
            </w:r>
            <w:r w:rsidRPr="008B4956">
              <w:t>Гражданин, член семьи,</w:t>
            </w:r>
          </w:p>
          <w:p w:rsidR="00895738" w:rsidRPr="008B4956" w:rsidRDefault="00895738" w:rsidP="008B4956">
            <w:pPr>
              <w:ind w:firstLine="709"/>
              <w:jc w:val="both"/>
            </w:pPr>
            <w:r w:rsidRPr="008B4956">
              <w:rPr>
                <w:b/>
              </w:rPr>
              <w:t>Ситуационная</w:t>
            </w:r>
            <w:r>
              <w:t xml:space="preserve"> </w:t>
            </w:r>
            <w:r w:rsidRPr="008B4956">
              <w:rPr>
                <w:b/>
                <w:bCs/>
              </w:rPr>
              <w:t xml:space="preserve">(социально </w:t>
            </w:r>
            <w:proofErr w:type="spellStart"/>
            <w:r w:rsidRPr="008B4956">
              <w:rPr>
                <w:b/>
                <w:bCs/>
              </w:rPr>
              <w:t>НЕзначима</w:t>
            </w:r>
            <w:proofErr w:type="spellEnd"/>
            <w:r w:rsidRPr="008B4956">
              <w:rPr>
                <w:b/>
                <w:bCs/>
              </w:rPr>
              <w:t xml:space="preserve"> для человека)</w:t>
            </w:r>
            <w:r>
              <w:rPr>
                <w:b/>
                <w:bCs/>
              </w:rPr>
              <w:t xml:space="preserve">: </w:t>
            </w:r>
            <w:r w:rsidRPr="008B4956">
              <w:t>покупатель, зритель, пешеход</w:t>
            </w:r>
            <w:r>
              <w:t>.</w:t>
            </w:r>
          </w:p>
          <w:p w:rsidR="00895738" w:rsidRPr="008B4956" w:rsidRDefault="00895738" w:rsidP="00C36503">
            <w:pPr>
              <w:ind w:firstLine="709"/>
              <w:jc w:val="both"/>
            </w:pPr>
          </w:p>
        </w:tc>
      </w:tr>
    </w:tbl>
    <w:p w:rsidR="00895738" w:rsidRDefault="00895738" w:rsidP="00C36503">
      <w:pPr>
        <w:ind w:firstLine="709"/>
        <w:jc w:val="both"/>
      </w:pPr>
      <w:r>
        <w:t>3. Для определения социальной структуры общества значимыми признаками является:</w:t>
      </w:r>
    </w:p>
    <w:p w:rsidR="00895738" w:rsidRDefault="00895738" w:rsidP="00C36503">
      <w:pPr>
        <w:ind w:firstLine="709"/>
        <w:jc w:val="both"/>
      </w:pPr>
      <w:r>
        <w:t>1)</w:t>
      </w:r>
      <w:r>
        <w:tab/>
        <w:t>Физические данные                3) Особенности темперамента</w:t>
      </w:r>
    </w:p>
    <w:p w:rsidR="00895738" w:rsidRDefault="00895738" w:rsidP="00C36503">
      <w:pPr>
        <w:ind w:firstLine="709"/>
        <w:jc w:val="both"/>
      </w:pPr>
      <w:r>
        <w:t>2)</w:t>
      </w:r>
      <w:r>
        <w:tab/>
        <w:t>Умственные способности      4) Профессия</w:t>
      </w:r>
    </w:p>
    <w:p w:rsidR="00895738" w:rsidRPr="008B4956" w:rsidRDefault="00895738" w:rsidP="00C36503">
      <w:pPr>
        <w:ind w:firstLine="709"/>
        <w:jc w:val="both"/>
        <w:rPr>
          <w:vanish/>
        </w:rPr>
      </w:pPr>
    </w:p>
    <w:p w:rsidR="00895738" w:rsidRPr="008B4956" w:rsidRDefault="00895738" w:rsidP="008B4956">
      <w:pPr>
        <w:ind w:firstLine="709"/>
        <w:jc w:val="both"/>
      </w:pPr>
    </w:p>
    <w:p w:rsidR="00895738" w:rsidRPr="008B4956" w:rsidRDefault="00895738" w:rsidP="008B4956">
      <w:pPr>
        <w:ind w:firstLine="709"/>
        <w:jc w:val="center"/>
      </w:pPr>
      <w:r>
        <w:rPr>
          <w:b/>
          <w:bCs/>
          <w:i/>
          <w:iCs/>
        </w:rPr>
        <w:t>Уровень В.</w:t>
      </w:r>
    </w:p>
    <w:p w:rsidR="00895738" w:rsidRPr="008B4956" w:rsidRDefault="00895738" w:rsidP="008B4956">
      <w:pPr>
        <w:ind w:firstLine="709"/>
        <w:jc w:val="both"/>
      </w:pPr>
      <w:r w:rsidRPr="008B4956">
        <w:t> </w:t>
      </w:r>
      <w:r w:rsidRPr="008B4956">
        <w:rPr>
          <w:bCs/>
        </w:rPr>
        <w:t xml:space="preserve">1. В приведенном списке указаны черты сходства и отличия достигаемого и предписанного статусов. Выберите и запишите в первую колонку таблицы порядковые номера черт сходства, а во вторую колонку </w:t>
      </w:r>
      <w:proofErr w:type="gramStart"/>
      <w:r w:rsidRPr="008B4956">
        <w:rPr>
          <w:bCs/>
        </w:rPr>
        <w:t>–п</w:t>
      </w:r>
      <w:proofErr w:type="gramEnd"/>
      <w:r w:rsidRPr="008B4956">
        <w:rPr>
          <w:bCs/>
        </w:rPr>
        <w:t>орядковые номера черт отличия</w:t>
      </w:r>
      <w:r w:rsidRPr="008B4956">
        <w:t>.</w:t>
      </w:r>
    </w:p>
    <w:p w:rsidR="00895738" w:rsidRPr="008B4956" w:rsidRDefault="00895738" w:rsidP="008B4956">
      <w:pPr>
        <w:ind w:firstLine="709"/>
        <w:jc w:val="both"/>
      </w:pPr>
      <w:r w:rsidRPr="008B4956">
        <w:t>1) находится под контролем человека</w:t>
      </w:r>
    </w:p>
    <w:p w:rsidR="00895738" w:rsidRPr="008B4956" w:rsidRDefault="00895738" w:rsidP="008B4956">
      <w:pPr>
        <w:ind w:firstLine="709"/>
        <w:jc w:val="both"/>
      </w:pPr>
      <w:r w:rsidRPr="008B4956">
        <w:t xml:space="preserve">2) </w:t>
      </w:r>
      <w:proofErr w:type="gramStart"/>
      <w:r w:rsidRPr="008B4956">
        <w:t>связан</w:t>
      </w:r>
      <w:proofErr w:type="gramEnd"/>
      <w:r w:rsidRPr="008B4956">
        <w:t xml:space="preserve"> с определенной совокупностью прав и обязанностей</w:t>
      </w:r>
    </w:p>
    <w:p w:rsidR="00895738" w:rsidRPr="008B4956" w:rsidRDefault="00895738" w:rsidP="008B4956">
      <w:pPr>
        <w:ind w:firstLine="709"/>
        <w:jc w:val="both"/>
      </w:pPr>
      <w:r w:rsidRPr="008B4956">
        <w:t>3) оказывает влияние на поведение человека</w:t>
      </w:r>
    </w:p>
    <w:p w:rsidR="00895738" w:rsidRPr="008B4956" w:rsidRDefault="00895738" w:rsidP="008B4956">
      <w:pPr>
        <w:ind w:firstLine="709"/>
        <w:jc w:val="both"/>
      </w:pPr>
      <w:r w:rsidRPr="008B4956">
        <w:t>4) приобретается благодаря удаче и везению</w:t>
      </w:r>
    </w:p>
    <w:p w:rsidR="00895738" w:rsidRPr="008B4956" w:rsidRDefault="00895738" w:rsidP="008B4956">
      <w:pPr>
        <w:ind w:firstLine="709"/>
        <w:jc w:val="both"/>
      </w:pPr>
      <w:r w:rsidRPr="008B4956">
        <w:t> 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15"/>
        <w:gridCol w:w="2415"/>
        <w:gridCol w:w="2415"/>
        <w:gridCol w:w="2415"/>
      </w:tblGrid>
      <w:tr w:rsidR="00895738" w:rsidRPr="008B4956" w:rsidTr="008B4956">
        <w:trPr>
          <w:trHeight w:val="645"/>
          <w:tblCellSpacing w:w="0" w:type="dxa"/>
        </w:trPr>
        <w:tc>
          <w:tcPr>
            <w:tcW w:w="483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rPr>
                <w:b/>
                <w:bCs/>
                <w:i/>
                <w:iCs/>
              </w:rPr>
              <w:t>Черты сходства</w:t>
            </w:r>
          </w:p>
        </w:tc>
        <w:tc>
          <w:tcPr>
            <w:tcW w:w="4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  <w:r w:rsidRPr="008B4956">
              <w:rPr>
                <w:b/>
                <w:bCs/>
                <w:i/>
                <w:iCs/>
              </w:rPr>
              <w:t>Черты различия</w:t>
            </w:r>
          </w:p>
        </w:tc>
      </w:tr>
      <w:tr w:rsidR="00895738" w:rsidRPr="008B4956" w:rsidTr="008B4956">
        <w:trPr>
          <w:trHeight w:val="480"/>
          <w:tblCellSpacing w:w="0" w:type="dxa"/>
        </w:trPr>
        <w:tc>
          <w:tcPr>
            <w:tcW w:w="24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both"/>
            </w:pPr>
          </w:p>
        </w:tc>
      </w:tr>
    </w:tbl>
    <w:p w:rsidR="00895738" w:rsidRPr="008B4956" w:rsidRDefault="00895738" w:rsidP="008B4956">
      <w:pPr>
        <w:ind w:firstLine="709"/>
        <w:jc w:val="both"/>
      </w:pPr>
    </w:p>
    <w:p w:rsidR="00895738" w:rsidRDefault="00895738" w:rsidP="008B4956">
      <w:pPr>
        <w:ind w:firstLine="709"/>
        <w:jc w:val="both"/>
      </w:pPr>
      <w:r>
        <w:t xml:space="preserve">Примечание: </w:t>
      </w:r>
      <w:proofErr w:type="gramStart"/>
      <w:r>
        <w:t>Предписанный: не зависит от воли и желания человека (Например:</w:t>
      </w:r>
      <w:proofErr w:type="gramEnd"/>
    </w:p>
    <w:p w:rsidR="00895738" w:rsidRDefault="00895738" w:rsidP="008B4956">
      <w:pPr>
        <w:jc w:val="both"/>
      </w:pPr>
      <w:r>
        <w:t>пол, возраст, национальность и др.).</w:t>
      </w:r>
    </w:p>
    <w:p w:rsidR="00895738" w:rsidRDefault="00895738" w:rsidP="0097287C">
      <w:pPr>
        <w:ind w:firstLine="709"/>
        <w:jc w:val="both"/>
      </w:pPr>
      <w:r>
        <w:t>Достигаемый: результат свободного выбора, личных усилий человека,   находится под  его контролем (</w:t>
      </w:r>
      <w:proofErr w:type="spellStart"/>
      <w:r>
        <w:t>Например</w:t>
      </w:r>
      <w:proofErr w:type="gramStart"/>
      <w:r>
        <w:t>:м</w:t>
      </w:r>
      <w:proofErr w:type="gramEnd"/>
      <w:r>
        <w:t>атериальное</w:t>
      </w:r>
      <w:proofErr w:type="spellEnd"/>
      <w:r>
        <w:t xml:space="preserve"> положение, образование, политическое влияние, деловые связи и др.)</w:t>
      </w:r>
    </w:p>
    <w:p w:rsidR="00895738" w:rsidRDefault="00895738" w:rsidP="0097287C">
      <w:pPr>
        <w:ind w:firstLine="709"/>
        <w:jc w:val="both"/>
      </w:pPr>
      <w:r>
        <w:lastRenderedPageBreak/>
        <w:t>Ответ: 2,3,1,4.</w:t>
      </w:r>
    </w:p>
    <w:p w:rsidR="00895738" w:rsidRDefault="00895738" w:rsidP="0097287C">
      <w:pPr>
        <w:pStyle w:val="a5"/>
        <w:ind w:firstLine="708"/>
      </w:pPr>
      <w:bookmarkStart w:id="2" w:name="_GoBack"/>
      <w:r>
        <w:t>2. Определите, какие статусы предписанные, а какие достигаемые:</w:t>
      </w:r>
    </w:p>
    <w:p w:rsidR="00895738" w:rsidRPr="008B4956" w:rsidRDefault="00895738" w:rsidP="0097287C">
      <w:pPr>
        <w:pStyle w:val="a5"/>
      </w:pPr>
      <w:r>
        <w:t>А) президент</w:t>
      </w:r>
      <w:r w:rsidRPr="0097287C">
        <w:t xml:space="preserve"> </w:t>
      </w:r>
      <w:r>
        <w:tab/>
      </w:r>
      <w:r>
        <w:tab/>
        <w:t>Д) русский</w:t>
      </w:r>
      <w:r>
        <w:tab/>
      </w:r>
      <w:r>
        <w:tab/>
      </w:r>
      <w:r w:rsidRPr="0097287C">
        <w:t xml:space="preserve"> </w:t>
      </w:r>
      <w:r>
        <w:t>И) судья</w:t>
      </w:r>
      <w:r>
        <w:tab/>
      </w:r>
      <w:r>
        <w:tab/>
      </w:r>
      <w:r>
        <w:tab/>
      </w:r>
      <w:r w:rsidRPr="0097287C">
        <w:t xml:space="preserve"> </w:t>
      </w:r>
      <w:r>
        <w:t>Н) журналист</w:t>
      </w:r>
      <w:r>
        <w:br/>
        <w:t>Б) мальчик</w:t>
      </w:r>
      <w:r w:rsidRPr="0097287C">
        <w:t xml:space="preserve"> </w:t>
      </w:r>
      <w:r>
        <w:t xml:space="preserve">      </w:t>
      </w:r>
      <w:r>
        <w:tab/>
        <w:t>Е) депутат Думы</w:t>
      </w:r>
      <w:r w:rsidRPr="0097287C">
        <w:t xml:space="preserve"> </w:t>
      </w:r>
      <w:r>
        <w:tab/>
        <w:t>К) школьник</w:t>
      </w:r>
      <w:r w:rsidRPr="0097287C">
        <w:t xml:space="preserve"> </w:t>
      </w:r>
      <w:r>
        <w:tab/>
      </w:r>
      <w:r>
        <w:tab/>
      </w:r>
      <w:r>
        <w:tab/>
        <w:t>О) студент</w:t>
      </w:r>
      <w:r>
        <w:br/>
        <w:t>В) принц</w:t>
      </w:r>
      <w:r w:rsidRPr="0097287C">
        <w:t xml:space="preserve"> </w:t>
      </w:r>
      <w:r>
        <w:t xml:space="preserve"> </w:t>
      </w:r>
      <w:r>
        <w:tab/>
      </w:r>
      <w:r>
        <w:tab/>
        <w:t>Ж) герцог</w:t>
      </w:r>
      <w:r w:rsidRPr="0097287C">
        <w:t xml:space="preserve"> </w:t>
      </w:r>
      <w:r>
        <w:tab/>
      </w:r>
      <w:r>
        <w:tab/>
        <w:t>Л) официант</w:t>
      </w:r>
      <w:r w:rsidRPr="0097287C">
        <w:t xml:space="preserve"> </w:t>
      </w:r>
      <w:r>
        <w:tab/>
      </w:r>
      <w:r>
        <w:tab/>
      </w:r>
      <w:r>
        <w:tab/>
        <w:t>П) сестра</w:t>
      </w:r>
      <w:r>
        <w:br/>
        <w:t xml:space="preserve">Г) врач                 </w:t>
      </w:r>
      <w:r>
        <w:tab/>
        <w:t>З) водитель</w:t>
      </w:r>
      <w:r w:rsidRPr="0097287C">
        <w:t xml:space="preserve"> </w:t>
      </w:r>
      <w:r>
        <w:tab/>
      </w:r>
      <w:r>
        <w:tab/>
        <w:t>М) дворянин</w:t>
      </w:r>
      <w:r w:rsidRPr="0097287C">
        <w:t xml:space="preserve"> </w:t>
      </w:r>
      <w:r>
        <w:tab/>
      </w:r>
      <w:r>
        <w:tab/>
      </w:r>
      <w:r>
        <w:tab/>
        <w:t>С) электрик</w:t>
      </w:r>
      <w:r>
        <w:br/>
      </w:r>
    </w:p>
    <w:bookmarkEnd w:id="2"/>
    <w:p w:rsidR="00895738" w:rsidRDefault="00895738" w:rsidP="00C36503">
      <w:pPr>
        <w:pStyle w:val="a5"/>
        <w:ind w:firstLine="708"/>
        <w:jc w:val="both"/>
      </w:pPr>
      <w:r>
        <w:t>3. У каждого класса свой стиль одежды в соответствии со статусом. Даны три фигуры представителей высшего, среднего и рабочего классов и список вещей, в которые их можно одеть. Вам надо подобрать гардероб для всех трех классов.</w:t>
      </w:r>
    </w:p>
    <w:p w:rsidR="00895738" w:rsidRDefault="00FB27E9" w:rsidP="0074011D">
      <w:pPr>
        <w:pStyle w:val="a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festival.1september.ru/articles/212638/img7.gif" style="width:321.2pt;height:151.5pt;visibility:visible">
            <v:imagedata r:id="rId5" o:title=""/>
          </v:shape>
        </w:pict>
      </w:r>
    </w:p>
    <w:p w:rsidR="00895738" w:rsidRDefault="00895738" w:rsidP="008B4956">
      <w:pPr>
        <w:rPr>
          <w:b/>
          <w:bCs/>
        </w:rPr>
      </w:pPr>
    </w:p>
    <w:p w:rsidR="00895738" w:rsidRDefault="00895738" w:rsidP="008B4956">
      <w:pPr>
        <w:ind w:firstLine="709"/>
        <w:jc w:val="center"/>
        <w:rPr>
          <w:b/>
          <w:bCs/>
        </w:rPr>
      </w:pPr>
      <w:r>
        <w:rPr>
          <w:b/>
          <w:bCs/>
        </w:rPr>
        <w:t>Уровень С.</w:t>
      </w:r>
    </w:p>
    <w:p w:rsidR="00895738" w:rsidRPr="008B4956" w:rsidRDefault="00895738" w:rsidP="008B4956">
      <w:pPr>
        <w:ind w:firstLine="709"/>
        <w:jc w:val="both"/>
      </w:pPr>
      <w:r w:rsidRPr="008B4956">
        <w:rPr>
          <w:bCs/>
        </w:rPr>
        <w:t>1. В этих квадратиках спрятаны правильные ответы. Сумма номеров ячеек с правильными ответами должна быть равна  50.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46"/>
        <w:gridCol w:w="2361"/>
        <w:gridCol w:w="2356"/>
        <w:gridCol w:w="2352"/>
      </w:tblGrid>
      <w:tr w:rsidR="00895738" w:rsidRPr="008B4956" w:rsidTr="008B4956">
        <w:trPr>
          <w:tblCellSpacing w:w="0" w:type="dxa"/>
        </w:trPr>
        <w:tc>
          <w:tcPr>
            <w:tcW w:w="23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>1. Каста – замкнутая сословная группа</w:t>
            </w:r>
          </w:p>
        </w:tc>
        <w:tc>
          <w:tcPr>
            <w:tcW w:w="2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2. Сословие – большая группа людей, которая различается по экономическому признаку</w:t>
            </w:r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>3. Социальный статус – положение человека в обществе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4. Социальная роль – положение человека в обществе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23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 xml:space="preserve">5. Примером малой группы </w:t>
            </w:r>
            <w:proofErr w:type="spellStart"/>
            <w:r w:rsidRPr="008B4956">
              <w:rPr>
                <w:bCs/>
              </w:rPr>
              <w:t>являетсясемья</w:t>
            </w:r>
            <w:proofErr w:type="spellEnd"/>
          </w:p>
        </w:tc>
        <w:tc>
          <w:tcPr>
            <w:tcW w:w="2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6. Каста – открытая сословная структура</w:t>
            </w:r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>7. Сословие – замкнутая группа людей, права и обязанности которой передаются по наследству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8. Классы – это замкнутая группа людей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23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9. Примером большой группы является семья</w:t>
            </w:r>
          </w:p>
        </w:tc>
        <w:tc>
          <w:tcPr>
            <w:tcW w:w="2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10. Сословия – пример большой группы</w:t>
            </w:r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>11. Социальная роль – функции человека в обществе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12.Социальная роль бывает предписанной и приобретённой</w:t>
            </w:r>
          </w:p>
        </w:tc>
      </w:tr>
      <w:tr w:rsidR="00895738" w:rsidRPr="008B4956" w:rsidTr="008B4956">
        <w:trPr>
          <w:tblCellSpacing w:w="0" w:type="dxa"/>
        </w:trPr>
        <w:tc>
          <w:tcPr>
            <w:tcW w:w="234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rPr>
                <w:bCs/>
              </w:rPr>
              <w:t>13. Социальный статус бывает предписанный и приобретённый</w:t>
            </w:r>
          </w:p>
        </w:tc>
        <w:tc>
          <w:tcPr>
            <w:tcW w:w="2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14.Социальный статус бывает вертикальным и горизонтальным</w:t>
            </w:r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15.Социальная роль бывает горизонтальной и вертикальной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95738" w:rsidRPr="008B4956" w:rsidRDefault="00895738" w:rsidP="008B4956">
            <w:pPr>
              <w:ind w:firstLine="709"/>
              <w:jc w:val="center"/>
            </w:pPr>
            <w:r w:rsidRPr="008B4956">
              <w:t>16.Класс – пример малой группы</w:t>
            </w:r>
          </w:p>
        </w:tc>
      </w:tr>
    </w:tbl>
    <w:p w:rsidR="00895738" w:rsidRDefault="00895738" w:rsidP="008B4956">
      <w:pPr>
        <w:ind w:firstLine="709"/>
        <w:jc w:val="both"/>
      </w:pPr>
    </w:p>
    <w:p w:rsidR="00895738" w:rsidRPr="008B4956" w:rsidRDefault="00895738" w:rsidP="008B4956">
      <w:pPr>
        <w:ind w:firstLine="709"/>
        <w:jc w:val="both"/>
      </w:pPr>
      <w:r w:rsidRPr="008B4956">
        <w:lastRenderedPageBreak/>
        <w:t>Ответ: 1 + 3 + 5+ 7  + 10 + 11 + 13 =50</w:t>
      </w:r>
    </w:p>
    <w:p w:rsidR="00895738" w:rsidRPr="008B4956" w:rsidRDefault="00895738" w:rsidP="008B4956">
      <w:pPr>
        <w:ind w:firstLine="709"/>
        <w:jc w:val="both"/>
      </w:pPr>
    </w:p>
    <w:p w:rsidR="00895738" w:rsidRPr="008B4956" w:rsidRDefault="00895738" w:rsidP="008B4956">
      <w:pPr>
        <w:ind w:firstLine="709"/>
        <w:jc w:val="both"/>
      </w:pPr>
      <w:r w:rsidRPr="008B4956">
        <w:t>Автор урока:</w:t>
      </w:r>
    </w:p>
    <w:p w:rsidR="00895738" w:rsidRPr="008B4956" w:rsidRDefault="00895738" w:rsidP="008B4956">
      <w:pPr>
        <w:ind w:firstLine="709"/>
        <w:jc w:val="both"/>
      </w:pPr>
      <w:r w:rsidRPr="008B4956">
        <w:t>МБОУ «Татарская гимназия №17 имени Г.Ибрагимова»</w:t>
      </w:r>
      <w:proofErr w:type="gramStart"/>
      <w:r w:rsidRPr="008B4956">
        <w:t>.</w:t>
      </w:r>
      <w:proofErr w:type="gramEnd"/>
      <w:r w:rsidRPr="008B4956">
        <w:t xml:space="preserve"> </w:t>
      </w:r>
      <w:proofErr w:type="gramStart"/>
      <w:r w:rsidRPr="008B4956">
        <w:t>г</w:t>
      </w:r>
      <w:proofErr w:type="gramEnd"/>
      <w:r w:rsidRPr="008B4956">
        <w:t>. Казань.</w:t>
      </w:r>
    </w:p>
    <w:p w:rsidR="00895738" w:rsidRPr="008B4956" w:rsidRDefault="00895738" w:rsidP="008B4956">
      <w:pPr>
        <w:ind w:firstLine="709"/>
        <w:jc w:val="both"/>
      </w:pPr>
      <w:proofErr w:type="spellStart"/>
      <w:r w:rsidRPr="008B4956">
        <w:t>Кинзябулатова</w:t>
      </w:r>
      <w:proofErr w:type="spellEnd"/>
      <w:r w:rsidRPr="008B4956">
        <w:t xml:space="preserve"> </w:t>
      </w:r>
      <w:proofErr w:type="spellStart"/>
      <w:r w:rsidRPr="008B4956">
        <w:t>Гульназ</w:t>
      </w:r>
      <w:proofErr w:type="spellEnd"/>
      <w:r w:rsidRPr="008B4956">
        <w:t xml:space="preserve"> </w:t>
      </w:r>
      <w:proofErr w:type="spellStart"/>
      <w:r w:rsidRPr="008B4956">
        <w:t>Рамилевна</w:t>
      </w:r>
      <w:proofErr w:type="spellEnd"/>
      <w:r w:rsidRPr="008B4956">
        <w:t>, учитель истории</w:t>
      </w:r>
    </w:p>
    <w:p w:rsidR="00895738" w:rsidRPr="008B4956" w:rsidRDefault="00895738" w:rsidP="008B4956">
      <w:pPr>
        <w:ind w:firstLine="709"/>
        <w:jc w:val="both"/>
      </w:pPr>
      <w:r w:rsidRPr="008B4956">
        <w:t>gulinaz@pochta.ru</w:t>
      </w:r>
    </w:p>
    <w:sectPr w:rsidR="00895738" w:rsidRPr="008B4956" w:rsidSect="00CE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6226B"/>
    <w:multiLevelType w:val="hybridMultilevel"/>
    <w:tmpl w:val="B73E3CC2"/>
    <w:lvl w:ilvl="0" w:tplc="ACBEAA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1D66BD"/>
    <w:multiLevelType w:val="multilevel"/>
    <w:tmpl w:val="36EC8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251"/>
    <w:rsid w:val="000A3F0B"/>
    <w:rsid w:val="00332F5D"/>
    <w:rsid w:val="00396B5A"/>
    <w:rsid w:val="004A2434"/>
    <w:rsid w:val="00547B85"/>
    <w:rsid w:val="0074011D"/>
    <w:rsid w:val="007A684A"/>
    <w:rsid w:val="00895738"/>
    <w:rsid w:val="008B4956"/>
    <w:rsid w:val="0097287C"/>
    <w:rsid w:val="00B515FC"/>
    <w:rsid w:val="00C36503"/>
    <w:rsid w:val="00CE5A1C"/>
    <w:rsid w:val="00D13251"/>
    <w:rsid w:val="00E94418"/>
    <w:rsid w:val="00FB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D13251"/>
    <w:rPr>
      <w:rFonts w:cs="Times New Roman"/>
      <w:i/>
      <w:iCs/>
    </w:rPr>
  </w:style>
  <w:style w:type="paragraph" w:styleId="a4">
    <w:name w:val="List Paragraph"/>
    <w:basedOn w:val="a"/>
    <w:uiPriority w:val="99"/>
    <w:qFormat/>
    <w:rsid w:val="00D13251"/>
    <w:pPr>
      <w:ind w:left="720"/>
      <w:contextualSpacing/>
    </w:pPr>
  </w:style>
  <w:style w:type="character" w:customStyle="1" w:styleId="highlight">
    <w:name w:val="highlight"/>
    <w:basedOn w:val="a0"/>
    <w:uiPriority w:val="99"/>
    <w:rsid w:val="00D13251"/>
    <w:rPr>
      <w:rFonts w:cs="Times New Roman"/>
    </w:rPr>
  </w:style>
  <w:style w:type="paragraph" w:styleId="a5">
    <w:name w:val="Normal (Web)"/>
    <w:basedOn w:val="a"/>
    <w:uiPriority w:val="99"/>
    <w:rsid w:val="00D1325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rsid w:val="00C36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3650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877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Gulnaz</dc:creator>
  <cp:keywords/>
  <dc:description/>
  <cp:lastModifiedBy>Юрий</cp:lastModifiedBy>
  <cp:revision>8</cp:revision>
  <dcterms:created xsi:type="dcterms:W3CDTF">2013-03-12T18:03:00Z</dcterms:created>
  <dcterms:modified xsi:type="dcterms:W3CDTF">2013-03-13T09:34:00Z</dcterms:modified>
</cp:coreProperties>
</file>